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3E" w:rsidRDefault="0062519A">
      <w:r>
        <w:rPr>
          <w:rFonts w:hint="eastAsia"/>
        </w:rPr>
        <w:t>链接：</w:t>
      </w:r>
      <w:hyperlink r:id="rId6" w:history="1">
        <w:r w:rsidRPr="0062519A">
          <w:rPr>
            <w:rStyle w:val="a7"/>
          </w:rPr>
          <w:t>https://zzb.ustc.edu.cn/2026/0517/c27514a740817/page.htm</w:t>
        </w:r>
        <w:r>
          <w:rPr>
            <w:rStyle w:val="a7"/>
          </w:rPr>
          <w:t>）</w:t>
        </w:r>
      </w:hyperlink>
      <w:bookmarkStart w:id="0" w:name="_GoBack"/>
      <w:bookmarkEnd w:id="0"/>
    </w:p>
    <w:p w:rsidR="0062519A" w:rsidRPr="0062519A" w:rsidRDefault="0062519A">
      <w:pPr>
        <w:rPr>
          <w:b/>
        </w:rPr>
      </w:pPr>
    </w:p>
    <w:sectPr w:rsidR="0062519A" w:rsidRPr="00625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2C4" w:rsidRDefault="00B552C4" w:rsidP="0062519A">
      <w:r>
        <w:separator/>
      </w:r>
    </w:p>
  </w:endnote>
  <w:endnote w:type="continuationSeparator" w:id="0">
    <w:p w:rsidR="00B552C4" w:rsidRDefault="00B552C4" w:rsidP="0062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2C4" w:rsidRDefault="00B552C4" w:rsidP="0062519A">
      <w:r>
        <w:separator/>
      </w:r>
    </w:p>
  </w:footnote>
  <w:footnote w:type="continuationSeparator" w:id="0">
    <w:p w:rsidR="00B552C4" w:rsidRDefault="00B552C4" w:rsidP="0062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13"/>
    <w:rsid w:val="004A043E"/>
    <w:rsid w:val="0062519A"/>
    <w:rsid w:val="00B552C4"/>
    <w:rsid w:val="00D4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E21D1"/>
  <w15:chartTrackingRefBased/>
  <w15:docId w15:val="{29691F16-2217-43B3-BA6F-E422A9D5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19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25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zb.ustc.edu.cn/2026/0517/c27514a740817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ustc-D39</dc:creator>
  <cp:keywords/>
  <dc:description/>
  <cp:lastModifiedBy>ustc-D39</cp:lastModifiedBy>
  <cp:revision>2</cp:revision>
  <dcterms:created xsi:type="dcterms:W3CDTF">2026-05-18T03:14:00Z</dcterms:created>
  <dcterms:modified xsi:type="dcterms:W3CDTF">2026-05-18T03:14:00Z</dcterms:modified>
</cp:coreProperties>
</file>