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08D65">
      <w:pPr>
        <w:widowControl/>
        <w:jc w:val="left"/>
        <w:rPr>
          <w:rFonts w:ascii="仿宋" w:hAnsi="仿宋" w:eastAsia="仿宋" w:cs="仿宋"/>
          <w:b/>
          <w:bCs/>
          <w:color w:val="000000"/>
          <w:kern w:val="0"/>
          <w:sz w:val="28"/>
          <w:szCs w:val="28"/>
          <w:lang w:bidi="ar"/>
        </w:rPr>
      </w:pPr>
      <w:bookmarkStart w:id="6" w:name="_GoBack"/>
      <w:bookmarkEnd w:id="6"/>
      <w:r>
        <w:rPr>
          <w:rFonts w:hint="eastAsia" w:ascii="仿宋" w:hAnsi="仿宋" w:eastAsia="仿宋" w:cs="仿宋"/>
          <w:b/>
          <w:bCs/>
          <w:color w:val="000000"/>
          <w:kern w:val="0"/>
          <w:sz w:val="28"/>
          <w:szCs w:val="28"/>
          <w:lang w:bidi="ar"/>
        </w:rPr>
        <w:t>附件</w:t>
      </w:r>
      <w:r>
        <w:rPr>
          <w:rFonts w:hint="eastAsia" w:ascii="仿宋" w:hAnsi="仿宋" w:eastAsia="仿宋" w:cs="仿宋"/>
          <w:b/>
          <w:bCs/>
          <w:color w:val="000000"/>
          <w:kern w:val="0"/>
          <w:sz w:val="28"/>
          <w:szCs w:val="28"/>
          <w:lang w:val="en-US" w:eastAsia="zh-CN" w:bidi="ar"/>
        </w:rPr>
        <w:t>一</w:t>
      </w:r>
      <w:r>
        <w:rPr>
          <w:rFonts w:hint="eastAsia" w:ascii="仿宋" w:hAnsi="仿宋" w:eastAsia="仿宋" w:cs="仿宋"/>
          <w:b/>
          <w:bCs/>
          <w:color w:val="000000"/>
          <w:kern w:val="0"/>
          <w:sz w:val="28"/>
          <w:szCs w:val="28"/>
          <w:lang w:bidi="ar"/>
        </w:rPr>
        <w:t>：</w:t>
      </w:r>
    </w:p>
    <w:p w14:paraId="32C15109">
      <w:pPr>
        <w:pStyle w:val="2"/>
        <w:spacing w:line="360" w:lineRule="auto"/>
        <w:jc w:val="center"/>
        <w:rPr>
          <w:rFonts w:ascii="宋体" w:hAnsi="宋体"/>
        </w:rPr>
      </w:pPr>
      <w:r>
        <w:rPr>
          <w:rFonts w:hint="eastAsia"/>
        </w:rPr>
        <w:t>用户手册（申请人）</w:t>
      </w:r>
    </w:p>
    <w:p w14:paraId="1CDEE7C0">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14:paraId="0DE7A494">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14:paraId="7E4FBC1E">
      <w:pPr>
        <w:spacing w:line="360" w:lineRule="auto"/>
      </w:pPr>
      <w:r>
        <w:drawing>
          <wp:inline distT="0" distB="0" distL="0" distR="0">
            <wp:extent cx="6188710" cy="39204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14:paraId="557C909B">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152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889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14:paraId="001D06D3">
      <w:pPr>
        <w:spacing w:line="360" w:lineRule="auto"/>
        <w:ind w:firstLine="420" w:firstLineChars="200"/>
      </w:pPr>
      <w:r>
        <w:drawing>
          <wp:inline distT="0" distB="0" distL="0" distR="0">
            <wp:extent cx="5689600" cy="291084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14:paraId="39E4F466">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14:paraId="540FDF36">
      <w:pPr>
        <w:spacing w:line="360" w:lineRule="auto"/>
        <w:rPr>
          <w:b/>
          <w:sz w:val="28"/>
        </w:rPr>
      </w:pPr>
      <w:r>
        <w:rPr>
          <w:rFonts w:hint="eastAsia"/>
          <w:b/>
          <w:sz w:val="28"/>
        </w:rPr>
        <w:t>1</w:t>
      </w:r>
      <w:r>
        <w:rPr>
          <w:b/>
          <w:sz w:val="28"/>
        </w:rPr>
        <w:t>.1</w:t>
      </w:r>
      <w:r>
        <w:rPr>
          <w:rFonts w:hint="eastAsia"/>
          <w:b/>
          <w:sz w:val="28"/>
        </w:rPr>
        <w:t>账号注册</w:t>
      </w:r>
    </w:p>
    <w:p w14:paraId="10995886">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889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14:paraId="00686D02">
      <w:pPr>
        <w:spacing w:line="360" w:lineRule="auto"/>
      </w:pPr>
      <w:r>
        <w:drawing>
          <wp:inline distT="0" distB="0" distL="0" distR="0">
            <wp:extent cx="6119495" cy="3463925"/>
            <wp:effectExtent l="0" t="0" r="1460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14:paraId="5BCF771D">
      <w:pPr>
        <w:spacing w:line="360" w:lineRule="auto"/>
        <w:rPr>
          <w:sz w:val="24"/>
        </w:rPr>
      </w:pPr>
      <w:r>
        <w:rPr>
          <w:rFonts w:hint="eastAsia"/>
          <w:sz w:val="24"/>
        </w:rPr>
        <w:t>操作步骤：</w:t>
      </w:r>
    </w:p>
    <w:p w14:paraId="0CCA82A0">
      <w:pPr>
        <w:pStyle w:val="9"/>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14605" b="171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18415"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14:paraId="3BD1DFCB">
      <w:pPr>
        <w:pStyle w:val="9"/>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14:paraId="3FDF3580">
      <w:pPr>
        <w:pStyle w:val="9"/>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14:paraId="4FA5AD27">
      <w:pPr>
        <w:pStyle w:val="9"/>
        <w:numPr>
          <w:ilvl w:val="0"/>
          <w:numId w:val="2"/>
        </w:numPr>
        <w:spacing w:line="360" w:lineRule="auto"/>
        <w:ind w:firstLineChars="0"/>
        <w:rPr>
          <w:sz w:val="24"/>
        </w:rPr>
      </w:pPr>
      <w:r>
        <w:rPr>
          <w:rFonts w:hint="eastAsia"/>
          <w:sz w:val="24"/>
        </w:rPr>
        <w:t>请设置个人电子邮箱，用于找回密码。</w:t>
      </w:r>
    </w:p>
    <w:p w14:paraId="47EEF2EC">
      <w:pPr>
        <w:pStyle w:val="9"/>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14:paraId="512409BC">
      <w:pPr>
        <w:pStyle w:val="9"/>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177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14:paraId="443AADF2">
      <w:pPr>
        <w:pStyle w:val="9"/>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14:paraId="7B6C343C">
      <w:pPr>
        <w:pStyle w:val="9"/>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1206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1778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14:paraId="1F65CDD4">
      <w:pPr>
        <w:pStyle w:val="9"/>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15240" b="120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14:paraId="7FFD7ED0">
      <w:pPr>
        <w:spacing w:line="360" w:lineRule="auto"/>
        <w:rPr>
          <w:b/>
          <w:sz w:val="28"/>
        </w:rPr>
      </w:pPr>
      <w:r>
        <w:rPr>
          <w:rFonts w:hint="eastAsia"/>
          <w:b/>
          <w:sz w:val="28"/>
        </w:rPr>
        <w:t>1</w:t>
      </w:r>
      <w:r>
        <w:rPr>
          <w:b/>
          <w:sz w:val="28"/>
        </w:rPr>
        <w:t>.2</w:t>
      </w:r>
      <w:r>
        <w:rPr>
          <w:rFonts w:hint="eastAsia"/>
          <w:b/>
          <w:sz w:val="28"/>
        </w:rPr>
        <w:t>忘记密码</w:t>
      </w:r>
    </w:p>
    <w:p w14:paraId="014C0F4A">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14:paraId="72B1DE22">
      <w:pPr>
        <w:spacing w:line="360" w:lineRule="auto"/>
      </w:pPr>
      <w:r>
        <w:drawing>
          <wp:inline distT="0" distB="0" distL="0" distR="0">
            <wp:extent cx="6117590" cy="3774440"/>
            <wp:effectExtent l="0" t="0" r="1651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14:paraId="26841144">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14:paraId="19803405">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14:paraId="70485099">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14:paraId="0107DB16">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14:paraId="27E7F79E">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1143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10795"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10795" b="1270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14:paraId="1F21E4A3">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14:paraId="061DF3EF">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63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14:paraId="69D03125">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14:paraId="0E1CAE82">
      <w:pPr>
        <w:pStyle w:val="4"/>
        <w:spacing w:before="156" w:beforeLines="50" w:after="0" w:line="360" w:lineRule="auto"/>
        <w:rPr>
          <w:rFonts w:ascii="宋体" w:hAnsi="宋体"/>
        </w:rPr>
      </w:pPr>
      <w:r>
        <w:rPr>
          <w:rFonts w:hint="eastAsia" w:ascii="宋体" w:hAnsi="宋体"/>
        </w:rPr>
        <w:t>申请人登录申报系统</w:t>
      </w:r>
    </w:p>
    <w:p w14:paraId="4A59A01D">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14:paraId="4C3EEFA9">
      <w:pPr>
        <w:spacing w:line="360" w:lineRule="auto"/>
      </w:pPr>
      <w:r>
        <w:rPr>
          <w:rFonts w:hint="eastAsia"/>
        </w:rPr>
        <w:t xml:space="preserve"> </w:t>
      </w:r>
      <w:r>
        <w:t xml:space="preserve">    </w:t>
      </w:r>
      <w:r>
        <w:drawing>
          <wp:inline distT="0" distB="0" distL="0" distR="0">
            <wp:extent cx="2733675" cy="2098040"/>
            <wp:effectExtent l="0" t="0" r="9525"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14:paraId="19D3090F">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1778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14:paraId="1F50853C">
      <w:pPr>
        <w:spacing w:line="360" w:lineRule="auto"/>
        <w:rPr>
          <w:sz w:val="24"/>
        </w:rPr>
      </w:pPr>
      <w:r>
        <w:drawing>
          <wp:inline distT="0" distB="0" distL="0" distR="0">
            <wp:extent cx="6120130" cy="2599055"/>
            <wp:effectExtent l="0" t="0" r="1397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14:paraId="16091A19">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14:paraId="2DEFB766">
      <w:pPr>
        <w:spacing w:line="360" w:lineRule="auto"/>
        <w:ind w:firstLine="480" w:firstLineChars="200"/>
        <w:rPr>
          <w:sz w:val="24"/>
        </w:rPr>
      </w:pPr>
      <w:r>
        <w:rPr>
          <w:rFonts w:hint="eastAsia"/>
          <w:sz w:val="24"/>
        </w:rPr>
        <w:t>（a）个人身份信息</w:t>
      </w:r>
    </w:p>
    <w:p w14:paraId="20F55C4B">
      <w:pPr>
        <w:spacing w:line="360" w:lineRule="auto"/>
        <w:ind w:firstLine="480" w:firstLineChars="200"/>
        <w:rPr>
          <w:sz w:val="24"/>
        </w:rPr>
      </w:pPr>
      <w:r>
        <w:rPr>
          <w:rFonts w:hint="eastAsia"/>
          <w:sz w:val="24"/>
        </w:rPr>
        <w:t>此模块下您按照页面提示，可以修改个人身份信息、修改密码、修改手机号码等</w:t>
      </w:r>
    </w:p>
    <w:p w14:paraId="40DEB50F">
      <w:pPr>
        <w:spacing w:line="360" w:lineRule="auto"/>
        <w:ind w:firstLine="420"/>
        <w:rPr>
          <w:sz w:val="24"/>
        </w:rPr>
      </w:pPr>
      <w:r>
        <w:rPr>
          <w:rFonts w:hint="eastAsia"/>
          <w:sz w:val="24"/>
        </w:rPr>
        <w:t>（b）教师资格考试信息</w:t>
      </w:r>
    </w:p>
    <w:p w14:paraId="730726BF">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14:textFill>
            <w14:solidFill>
              <w14:schemeClr w14:val="tx1"/>
            </w14:solidFill>
          </w14:textFill>
        </w:rPr>
        <w:t>此处无需用户自己维护和填写）。</w:t>
      </w:r>
    </w:p>
    <w:p w14:paraId="25D3FD8C">
      <w:pPr>
        <w:spacing w:line="360" w:lineRule="auto"/>
        <w:ind w:firstLine="420"/>
        <w:rPr>
          <w:sz w:val="24"/>
        </w:rPr>
      </w:pPr>
      <w:r>
        <w:rPr>
          <w:rFonts w:hint="eastAsia"/>
          <w:sz w:val="24"/>
        </w:rPr>
        <w:t>（c）普通话证书信息</w:t>
      </w:r>
    </w:p>
    <w:p w14:paraId="1A01A7CF">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14:paraId="05D72802">
      <w:pPr>
        <w:pStyle w:val="9"/>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w:t>
      </w:r>
      <w:r>
        <w:rPr>
          <w:rFonts w:hint="eastAsia"/>
          <w:sz w:val="24"/>
        </w:rPr>
        <w:t>的</w:t>
      </w:r>
      <w:r>
        <w:rPr>
          <w:sz w:val="24"/>
        </w:rPr>
        <w:t>相关信息。</w:t>
      </w:r>
    </w:p>
    <w:p w14:paraId="23FA5F7D">
      <w:pPr>
        <w:pStyle w:val="9"/>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14:paraId="47D93858">
      <w:pPr>
        <w:pStyle w:val="9"/>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14:paraId="56FEFEC6">
      <w:pPr>
        <w:spacing w:line="360" w:lineRule="auto"/>
        <w:rPr>
          <w:sz w:val="24"/>
        </w:rPr>
      </w:pPr>
      <w:r>
        <w:drawing>
          <wp:inline distT="0" distB="0" distL="0" distR="0">
            <wp:extent cx="6120130" cy="2923540"/>
            <wp:effectExtent l="0" t="0" r="13970"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14:paraId="6036CEFB">
      <w:pPr>
        <w:spacing w:line="360" w:lineRule="auto"/>
        <w:rPr>
          <w:sz w:val="24"/>
        </w:rPr>
      </w:pPr>
      <w:r>
        <w:rPr>
          <w:rFonts w:hint="eastAsia"/>
          <w:sz w:val="24"/>
        </w:rPr>
        <w:t>…………</w:t>
      </w:r>
    </w:p>
    <w:p w14:paraId="40BEC39D">
      <w:pPr>
        <w:spacing w:line="360" w:lineRule="auto"/>
        <w:rPr>
          <w:sz w:val="24"/>
        </w:rPr>
      </w:pPr>
      <w:r>
        <w:drawing>
          <wp:inline distT="0" distB="0" distL="0" distR="0">
            <wp:extent cx="6120130" cy="1882140"/>
            <wp:effectExtent l="0" t="0" r="1397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14:paraId="016033D7">
      <w:pPr>
        <w:spacing w:line="360" w:lineRule="auto"/>
        <w:ind w:firstLine="480" w:firstLineChars="200"/>
        <w:rPr>
          <w:sz w:val="24"/>
        </w:rPr>
      </w:pPr>
      <w:r>
        <w:rPr>
          <w:rFonts w:hint="eastAsia"/>
          <w:sz w:val="24"/>
        </w:rPr>
        <w:t>（d）学历学籍信息</w:t>
      </w:r>
    </w:p>
    <w:p w14:paraId="4D6B42E8">
      <w:pPr>
        <w:spacing w:line="360" w:lineRule="auto"/>
        <w:ind w:firstLine="480" w:firstLineChars="200"/>
        <w:rPr>
          <w:sz w:val="24"/>
        </w:rPr>
      </w:pPr>
      <w:r>
        <w:rPr>
          <w:rFonts w:hint="eastAsia"/>
          <w:sz w:val="24"/>
        </w:rPr>
        <w:t>学籍信息在认定报名过程中填写。</w:t>
      </w:r>
    </w:p>
    <w:p w14:paraId="4AC305F1">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15875"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165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14:paraId="3EDAC076">
      <w:pPr>
        <w:spacing w:line="360" w:lineRule="auto"/>
        <w:rPr>
          <w:sz w:val="24"/>
        </w:rPr>
      </w:pPr>
      <w:r>
        <w:drawing>
          <wp:inline distT="0" distB="0" distL="0" distR="0">
            <wp:extent cx="6120130" cy="2355215"/>
            <wp:effectExtent l="0" t="0" r="1397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14:paraId="7215E57E">
      <w:pPr>
        <w:spacing w:line="360" w:lineRule="auto"/>
        <w:rPr>
          <w:sz w:val="24"/>
        </w:rPr>
      </w:pPr>
      <w:r>
        <w:rPr>
          <w:rFonts w:hint="eastAsia"/>
          <w:sz w:val="24"/>
        </w:rPr>
        <w:t>…………</w:t>
      </w:r>
    </w:p>
    <w:p w14:paraId="5EA22058">
      <w:pPr>
        <w:spacing w:line="360" w:lineRule="auto"/>
        <w:rPr>
          <w:sz w:val="24"/>
        </w:rPr>
      </w:pPr>
      <w:r>
        <w:drawing>
          <wp:inline distT="0" distB="0" distL="0" distR="0">
            <wp:extent cx="6120130" cy="2457450"/>
            <wp:effectExtent l="0" t="0" r="139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14:paraId="3E6E8E9C">
      <w:pPr>
        <w:spacing w:line="360" w:lineRule="auto"/>
        <w:ind w:firstLine="480" w:firstLineChars="200"/>
        <w:rPr>
          <w:sz w:val="24"/>
        </w:rPr>
      </w:pPr>
      <w:r>
        <w:rPr>
          <w:rFonts w:hint="eastAsia"/>
          <w:sz w:val="24"/>
        </w:rPr>
        <w:t>（e）学位证书信息</w:t>
      </w:r>
    </w:p>
    <w:p w14:paraId="2235C91E">
      <w:pPr>
        <w:spacing w:line="360" w:lineRule="auto"/>
        <w:ind w:firstLine="480" w:firstLineChars="200"/>
        <w:rPr>
          <w:sz w:val="24"/>
        </w:rPr>
      </w:pPr>
      <w:r>
        <w:rPr>
          <w:sz w:val="24"/>
        </w:rPr>
        <w:t>根据您学位证书上的真实信息，补齐本页面上所空缺的信息。</w:t>
      </w:r>
    </w:p>
    <w:p w14:paraId="7F819F21">
      <w:pPr>
        <w:spacing w:line="360" w:lineRule="auto"/>
        <w:rPr>
          <w:sz w:val="24"/>
        </w:rPr>
      </w:pPr>
      <w:r>
        <w:drawing>
          <wp:inline distT="0" distB="0" distL="0" distR="0">
            <wp:extent cx="6120130" cy="2334260"/>
            <wp:effectExtent l="0" t="0" r="1397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14:paraId="37636FF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如果是应届毕业生申请，学位名称请选择“无学位”，学位证书编号对应为“无”。</w:t>
      </w:r>
    </w:p>
    <w:p w14:paraId="63357C9F">
      <w:pPr>
        <w:spacing w:line="360" w:lineRule="auto"/>
        <w:ind w:firstLine="480" w:firstLineChars="200"/>
        <w:rPr>
          <w:sz w:val="24"/>
        </w:rPr>
      </w:pPr>
      <w:r>
        <w:rPr>
          <w:rFonts w:hint="eastAsia"/>
          <w:sz w:val="24"/>
        </w:rPr>
        <w:t>（f）教师资格证信息</w:t>
      </w:r>
    </w:p>
    <w:p w14:paraId="5D2DE46D">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14:paraId="6E405E38">
      <w:pPr>
        <w:spacing w:line="360" w:lineRule="auto"/>
        <w:rPr>
          <w:sz w:val="24"/>
        </w:rPr>
      </w:pPr>
      <w:r>
        <w:rPr>
          <w:sz w:val="24"/>
        </w:rPr>
        <w:drawing>
          <wp:inline distT="0" distB="0" distL="0" distR="0">
            <wp:extent cx="5932170" cy="946785"/>
            <wp:effectExtent l="0" t="0" r="1143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14:paraId="2BDB57AE">
      <w:pPr>
        <w:spacing w:line="360" w:lineRule="auto"/>
        <w:ind w:firstLine="480" w:firstLineChars="200"/>
        <w:rPr>
          <w:sz w:val="24"/>
        </w:rPr>
      </w:pPr>
    </w:p>
    <w:p w14:paraId="268733FE">
      <w:pPr>
        <w:spacing w:line="360" w:lineRule="auto"/>
        <w:ind w:firstLine="480" w:firstLineChars="200"/>
      </w:pPr>
      <w:r>
        <w:rPr>
          <w:rFonts w:hint="eastAsia"/>
          <w:sz w:val="24"/>
        </w:rPr>
        <w:t>完善个人信息后，点击顶部导航栏中</w:t>
      </w:r>
      <w:r>
        <w:drawing>
          <wp:inline distT="0" distB="0" distL="0" distR="0">
            <wp:extent cx="791845" cy="193675"/>
            <wp:effectExtent l="0" t="0" r="8255"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14:paraId="1FAFEBB2">
      <w:pPr>
        <w:spacing w:line="360" w:lineRule="auto"/>
      </w:pPr>
      <w:r>
        <w:drawing>
          <wp:inline distT="0" distB="0" distL="0" distR="0">
            <wp:extent cx="6118860" cy="3196590"/>
            <wp:effectExtent l="0" t="0" r="152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14:paraId="4AEE58BE">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14:paraId="7854CDA8">
      <w:r>
        <w:br w:type="page"/>
      </w:r>
    </w:p>
    <w:p w14:paraId="0DB45343">
      <w:pPr>
        <w:pStyle w:val="4"/>
        <w:spacing w:before="156" w:beforeLines="50" w:after="0" w:line="360" w:lineRule="auto"/>
        <w:rPr>
          <w:rFonts w:ascii="宋体" w:hAnsi="宋体"/>
        </w:rPr>
      </w:pPr>
      <w:r>
        <w:rPr>
          <w:rFonts w:hint="eastAsia" w:ascii="宋体" w:hAnsi="宋体"/>
        </w:rPr>
        <w:t>业务办理</w:t>
      </w:r>
    </w:p>
    <w:p w14:paraId="1C53A257">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14:paraId="419B43C7">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14:paraId="0B2E1840">
      <w:pPr>
        <w:spacing w:line="360" w:lineRule="auto"/>
      </w:pPr>
      <w:r>
        <w:drawing>
          <wp:inline distT="0" distB="0" distL="0" distR="0">
            <wp:extent cx="6120130" cy="3827145"/>
            <wp:effectExtent l="0" t="0" r="1397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14:paraId="358B5AC9">
      <w:pPr>
        <w:spacing w:line="360" w:lineRule="auto"/>
        <w:rPr>
          <w:b/>
          <w:sz w:val="24"/>
        </w:rPr>
      </w:pPr>
      <w:r>
        <w:rPr>
          <w:rFonts w:hint="eastAsia"/>
          <w:b/>
          <w:sz w:val="24"/>
        </w:rPr>
        <w:t>在此页面下</w:t>
      </w:r>
      <w:r>
        <w:rPr>
          <w:b/>
          <w:bCs/>
          <w:sz w:val="24"/>
        </w:rPr>
        <w:t> 请下载《个人承诺书》并按照个人承诺书中的说明进行操作，待报名时使用。</w:t>
      </w:r>
    </w:p>
    <w:p w14:paraId="1117A443">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14605"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1778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14:paraId="1CCF3920">
      <w:pPr>
        <w:spacing w:line="360" w:lineRule="auto"/>
        <w:rPr>
          <w:sz w:val="24"/>
        </w:rPr>
      </w:pPr>
      <w:r>
        <w:rPr>
          <w:rFonts w:hint="eastAsia"/>
          <w:sz w:val="24"/>
        </w:rPr>
        <w:t>“已阅读并完全同意本协议”的勾选框，</w:t>
      </w:r>
    </w:p>
    <w:p w14:paraId="47BCF080">
      <w:pPr>
        <w:spacing w:line="360" w:lineRule="auto"/>
      </w:pPr>
      <w:r>
        <w:drawing>
          <wp:inline distT="0" distB="0" distL="0" distR="0">
            <wp:extent cx="6188075" cy="2179320"/>
            <wp:effectExtent l="0" t="0" r="3175" b="1143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14:paraId="52813B4C">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12065" b="1206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14:paraId="7DFFE0B8">
      <w:pPr>
        <w:pStyle w:val="9"/>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14:textFill>
            <w14:solidFill>
              <w14:schemeClr w14:val="tx1"/>
            </w14:solidFill>
          </w14:textFill>
        </w:rPr>
        <w:t>（以报名时间为准，合格证在有效期内的方能选择使用）</w:t>
      </w:r>
      <w:r>
        <w:rPr>
          <w:rFonts w:hint="eastAsia"/>
          <w:sz w:val="24"/>
        </w:rPr>
        <w:t>；</w:t>
      </w:r>
    </w:p>
    <w:p w14:paraId="5D2BBCAE">
      <w:pPr>
        <w:pStyle w:val="9"/>
        <w:spacing w:line="360" w:lineRule="auto"/>
        <w:ind w:left="1140" w:firstLine="0" w:firstLineChars="0"/>
        <w:rPr>
          <w:sz w:val="24"/>
        </w:rPr>
      </w:pPr>
      <w:r>
        <w:rPr>
          <w:rFonts w:hint="eastAsia"/>
          <w:sz w:val="24"/>
        </w:rPr>
        <w:t>以非国家统一考试（含免考）参与认定，则不用选择。</w:t>
      </w:r>
    </w:p>
    <w:p w14:paraId="4826D031">
      <w:pPr>
        <w:pStyle w:val="9"/>
        <w:numPr>
          <w:ilvl w:val="0"/>
          <w:numId w:val="4"/>
        </w:numPr>
        <w:spacing w:line="360" w:lineRule="auto"/>
        <w:ind w:firstLineChars="0"/>
        <w:rPr>
          <w:sz w:val="24"/>
        </w:rPr>
      </w:pPr>
      <w:r>
        <w:rPr>
          <w:rFonts w:hint="eastAsia"/>
          <w:sz w:val="24"/>
        </w:rPr>
        <w:t>然后选择本人名下的普通话证书信息参与本次认定，选择普通话免测的，需符合普通话免测政策，具体普通话免测政策请以省级教育行政部门规定为准。</w:t>
      </w:r>
    </w:p>
    <w:p w14:paraId="301777C0">
      <w:pPr>
        <w:spacing w:line="360" w:lineRule="auto"/>
        <w:rPr>
          <w:sz w:val="24"/>
        </w:rPr>
      </w:pPr>
      <w:r>
        <w:drawing>
          <wp:inline distT="0" distB="0" distL="0" distR="0">
            <wp:extent cx="6120130" cy="2621915"/>
            <wp:effectExtent l="0" t="0" r="1397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14:paraId="1380B765">
      <w:pPr>
        <w:pStyle w:val="9"/>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14:paraId="025689C9">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14:paraId="4F4505DD">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14:paraId="7224D2E2">
      <w:pPr>
        <w:spacing w:line="360" w:lineRule="auto"/>
        <w:rPr>
          <w:sz w:val="24"/>
        </w:rPr>
      </w:pPr>
      <w:r>
        <w:drawing>
          <wp:inline distT="0" distB="0" distL="0" distR="0">
            <wp:extent cx="6120130" cy="889635"/>
            <wp:effectExtent l="0" t="0" r="1397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14:paraId="1B5ADA97">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1143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14:paraId="261D41EE">
      <w:pPr>
        <w:spacing w:line="360" w:lineRule="auto"/>
        <w:ind w:firstLine="420" w:firstLineChars="200"/>
        <w:rPr>
          <w:sz w:val="24"/>
        </w:rPr>
      </w:pPr>
      <w:r>
        <w:drawing>
          <wp:inline distT="0" distB="0" distL="0" distR="0">
            <wp:extent cx="6120130" cy="1094740"/>
            <wp:effectExtent l="0" t="0" r="13970" b="1016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14:paraId="174293CE">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1270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1524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14:paraId="19CC47C4">
      <w:pPr>
        <w:spacing w:line="360" w:lineRule="auto"/>
        <w:rPr>
          <w:sz w:val="24"/>
        </w:rPr>
      </w:pPr>
    </w:p>
    <w:p w14:paraId="00382877">
      <w:pPr>
        <w:spacing w:line="360" w:lineRule="auto"/>
      </w:pPr>
      <w:r>
        <w:drawing>
          <wp:inline distT="0" distB="0" distL="0" distR="0">
            <wp:extent cx="6120130" cy="1730375"/>
            <wp:effectExtent l="0" t="0" r="1397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14:paraId="0204858C">
      <w:pPr>
        <w:pStyle w:val="9"/>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1397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14:paraId="66217CD7">
      <w:pPr>
        <w:spacing w:line="360" w:lineRule="auto"/>
        <w:rPr>
          <w:sz w:val="24"/>
        </w:rPr>
      </w:pPr>
      <w:r>
        <w:rPr>
          <w:rFonts w:hint="eastAsia"/>
          <w:sz w:val="24"/>
        </w:rPr>
        <w:t>认定机构信息及确认点信息，点击</w:t>
      </w:r>
      <w:r>
        <w:drawing>
          <wp:inline distT="0" distB="0" distL="0" distR="0">
            <wp:extent cx="371475" cy="195580"/>
            <wp:effectExtent l="0" t="0" r="9525" b="1397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14:paraId="3A421E29">
      <w:pPr>
        <w:spacing w:line="360" w:lineRule="auto"/>
      </w:pPr>
      <w:r>
        <w:drawing>
          <wp:inline distT="0" distB="0" distL="0" distR="0">
            <wp:extent cx="6120130" cy="2614930"/>
            <wp:effectExtent l="0" t="0" r="13970"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14:paraId="18E54B80">
      <w:pPr>
        <w:pStyle w:val="9"/>
        <w:numPr>
          <w:ilvl w:val="0"/>
          <w:numId w:val="4"/>
        </w:numPr>
        <w:spacing w:line="360" w:lineRule="auto"/>
        <w:ind w:firstLineChars="0"/>
        <w:rPr>
          <w:color w:val="000000" w:themeColor="text1"/>
          <w:sz w:val="24"/>
          <w:shd w:val="clear" w:color="auto" w:fill="FFFFFF"/>
          <w14:textFill>
            <w14:solidFill>
              <w14:schemeClr w14:val="tx1"/>
            </w14:solidFill>
          </w14:textFill>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14:textFill>
            <w14:solidFill>
              <w14:schemeClr w14:val="tx1"/>
            </w14:solidFill>
          </w14:textFill>
        </w:rPr>
        <w:t>（</w:t>
      </w:r>
      <w:r>
        <w:rPr>
          <w:rFonts w:hint="eastAsia"/>
          <w:color w:val="000000" w:themeColor="text1"/>
          <w:sz w:val="24"/>
          <w:shd w:val="clear" w:color="auto" w:fill="FFFFFF"/>
          <w14:textFill>
            <w14:solidFill>
              <w14:schemeClr w14:val="tx1"/>
            </w14:solidFill>
          </w14:textFill>
        </w:rPr>
        <w:t>照片大小小于200k，图片为jpg格式，</w:t>
      </w:r>
      <w:r>
        <w:rPr>
          <w:color w:val="000000" w:themeColor="text1"/>
          <w:sz w:val="24"/>
          <w:shd w:val="clear" w:color="auto" w:fill="FFFFFF"/>
          <w14:textFill>
            <w14:solidFill>
              <w14:schemeClr w14:val="tx1"/>
            </w14:solidFill>
          </w14:textFill>
        </w:rPr>
        <w:t>须与</w:t>
      </w:r>
      <w:r>
        <w:rPr>
          <w:rFonts w:hint="eastAsia"/>
          <w:color w:val="000000" w:themeColor="text1"/>
          <w:sz w:val="24"/>
          <w:shd w:val="clear" w:color="auto" w:fill="FFFFFF"/>
          <w14:textFill>
            <w14:solidFill>
              <w14:schemeClr w14:val="tx1"/>
            </w14:solidFill>
          </w14:textFill>
        </w:rPr>
        <w:t>教师资格证书上粘贴</w:t>
      </w:r>
      <w:r>
        <w:rPr>
          <w:color w:val="000000" w:themeColor="text1"/>
          <w:sz w:val="24"/>
          <w:shd w:val="clear" w:color="auto" w:fill="FFFFFF"/>
          <w14:textFill>
            <w14:solidFill>
              <w14:schemeClr w14:val="tx1"/>
            </w14:solidFill>
          </w14:textFill>
        </w:rPr>
        <w:t>的照片为同一底版）</w:t>
      </w:r>
      <w:r>
        <w:rPr>
          <w:rFonts w:hint="eastAsia"/>
          <w:color w:val="000000" w:themeColor="text1"/>
          <w:sz w:val="24"/>
          <w:shd w:val="clear" w:color="auto" w:fill="FFFFFF"/>
          <w14:textFill>
            <w14:solidFill>
              <w14:schemeClr w14:val="tx1"/>
            </w14:solidFill>
          </w14:textFill>
        </w:rPr>
        <w:t>，</w:t>
      </w:r>
      <w:r>
        <w:rPr>
          <w:color w:val="000000" w:themeColor="text1"/>
          <w:sz w:val="24"/>
          <w:shd w:val="clear" w:color="auto" w:fill="FFFFFF"/>
          <w14:textFill>
            <w14:solidFill>
              <w14:schemeClr w14:val="tx1"/>
            </w14:solidFill>
          </w14:textFill>
        </w:rPr>
        <w:t>如需修改请点击图片，重新选择</w:t>
      </w:r>
      <w:r>
        <w:rPr>
          <w:rFonts w:hint="eastAsia"/>
          <w:color w:val="333333"/>
          <w:sz w:val="24"/>
          <w:shd w:val="clear" w:color="auto" w:fill="FFFFFF"/>
        </w:rPr>
        <w:t>。</w:t>
      </w:r>
    </w:p>
    <w:p w14:paraId="729924B1">
      <w:pPr>
        <w:pStyle w:val="9"/>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14:paraId="3EA0169A">
      <w:pPr>
        <w:pStyle w:val="9"/>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14:paraId="44172E06">
      <w:pPr>
        <w:pStyle w:val="9"/>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14:paraId="189AE854">
      <w:pPr>
        <w:pStyle w:val="9"/>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14:paraId="5D75E0D5">
      <w:pPr>
        <w:spacing w:line="360" w:lineRule="auto"/>
      </w:pPr>
      <w:r>
        <w:drawing>
          <wp:inline distT="0" distB="0" distL="0" distR="0">
            <wp:extent cx="6117590" cy="2143125"/>
            <wp:effectExtent l="0" t="0" r="1651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14:paraId="1E84C7F2">
      <w:pPr>
        <w:spacing w:line="360" w:lineRule="auto"/>
      </w:pPr>
      <w:r>
        <w:drawing>
          <wp:inline distT="0" distB="0" distL="0" distR="0">
            <wp:extent cx="6118225" cy="2487930"/>
            <wp:effectExtent l="0" t="0" r="15875"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14:paraId="2293F08B">
      <w:pPr>
        <w:pStyle w:val="9"/>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1651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14:paraId="2970A2EB">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1333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14:paraId="44735D52">
      <w:pPr>
        <w:spacing w:line="360" w:lineRule="auto"/>
        <w:rPr>
          <w:color w:val="333333"/>
          <w:shd w:val="clear" w:color="auto" w:fill="FFFFFF"/>
        </w:rPr>
      </w:pPr>
      <w:r>
        <w:drawing>
          <wp:inline distT="0" distB="0" distL="0" distR="0">
            <wp:extent cx="6119495" cy="2421255"/>
            <wp:effectExtent l="0" t="0" r="14605" b="171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14:paraId="4F6EF348">
      <w:pPr>
        <w:pStyle w:val="9"/>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10795"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14:paraId="2C736A32">
      <w:pPr>
        <w:pStyle w:val="9"/>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158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14:paraId="4A3E5E4E">
      <w:pPr>
        <w:spacing w:line="360" w:lineRule="auto"/>
        <w:rPr>
          <w:color w:val="333333"/>
          <w:sz w:val="24"/>
          <w:shd w:val="clear" w:color="auto" w:fill="FFFFFF"/>
        </w:rPr>
      </w:pPr>
      <w:r>
        <w:drawing>
          <wp:inline distT="0" distB="0" distL="0" distR="0">
            <wp:extent cx="6120130" cy="1177925"/>
            <wp:effectExtent l="0" t="0" r="1397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14:paraId="4E73E17B">
      <w:pPr>
        <w:spacing w:line="360" w:lineRule="auto"/>
        <w:rPr>
          <w:color w:val="333333"/>
          <w:sz w:val="24"/>
          <w:shd w:val="clear" w:color="auto" w:fill="FFFFFF"/>
        </w:rPr>
      </w:pPr>
    </w:p>
    <w:p w14:paraId="778ABEE5">
      <w:pPr>
        <w:widowControl/>
        <w:jc w:val="left"/>
        <w:rPr>
          <w:color w:val="333333"/>
          <w:sz w:val="24"/>
          <w:shd w:val="clear" w:color="auto" w:fill="FFFFFF"/>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lvlText w:val="%2.%3.%4.%5"/>
      <w:lvlJc w:val="left"/>
      <w:pPr>
        <w:tabs>
          <w:tab w:val="left" w:pos="425"/>
        </w:tabs>
        <w:ind w:left="425" w:hanging="425"/>
      </w:pPr>
      <w:rPr>
        <w:rFonts w:hint="eastAsia"/>
      </w:rPr>
    </w:lvl>
    <w:lvl w:ilvl="5" w:tentative="0">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5222B5"/>
    <w:rsid w:val="00015BCA"/>
    <w:rsid w:val="000A3B62"/>
    <w:rsid w:val="001B4A8C"/>
    <w:rsid w:val="00302884"/>
    <w:rsid w:val="0066330D"/>
    <w:rsid w:val="006870F4"/>
    <w:rsid w:val="00771E46"/>
    <w:rsid w:val="00BB0F9D"/>
    <w:rsid w:val="00BD49B0"/>
    <w:rsid w:val="00D30D8F"/>
    <w:rsid w:val="00F23EE4"/>
    <w:rsid w:val="099B407D"/>
    <w:rsid w:val="13174F2F"/>
    <w:rsid w:val="18182E1D"/>
    <w:rsid w:val="1A5B6258"/>
    <w:rsid w:val="290453F6"/>
    <w:rsid w:val="3B035B32"/>
    <w:rsid w:val="589D69E7"/>
    <w:rsid w:val="5A3C595F"/>
    <w:rsid w:val="5B5520F4"/>
    <w:rsid w:val="63DF26AF"/>
    <w:rsid w:val="6F247CF7"/>
    <w:rsid w:val="737A0DD8"/>
    <w:rsid w:val="757D4DBD"/>
    <w:rsid w:val="7C9950AD"/>
    <w:rsid w:val="7D5222B5"/>
    <w:rsid w:val="7F981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0"/>
    <w:qFormat/>
    <w:uiPriority w:val="0"/>
    <w:rPr>
      <w:sz w:val="18"/>
      <w:szCs w:val="18"/>
    </w:rPr>
  </w:style>
  <w:style w:type="paragraph" w:styleId="9">
    <w:name w:val="List Paragraph"/>
    <w:basedOn w:val="1"/>
    <w:qFormat/>
    <w:uiPriority w:val="34"/>
    <w:pPr>
      <w:ind w:firstLine="420" w:firstLineChars="200"/>
    </w:pPr>
  </w:style>
  <w:style w:type="character" w:customStyle="1" w:styleId="10">
    <w:name w:val="批注框文本 Char"/>
    <w:basedOn w:val="8"/>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0" Type="http://schemas.openxmlformats.org/officeDocument/2006/relationships/fontTable" Target="fontTable.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3238</Words>
  <Characters>3309</Characters>
  <Lines>37</Lines>
  <Paragraphs>10</Paragraphs>
  <TotalTime>57</TotalTime>
  <ScaleCrop>false</ScaleCrop>
  <LinksUpToDate>false</LinksUpToDate>
  <CharactersWithSpaces>3337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2019-09-16T02:55:00Z</dcterms:created>
  <dc:creator>AMinor1421031149</dc:creator>
  <cp:lastModifiedBy>Xx</cp:lastModifiedBy>
  <dcterms:modified xsi:type="dcterms:W3CDTF">2026-04-15T02:02:12Z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D4F0AA0E43BA4A8793731A07229A3208_13</vt:lpwstr>
  </property>
</Properties>
</file>