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903E" w14:textId="46C60320" w:rsidR="00947082" w:rsidRPr="00785F54" w:rsidRDefault="00D54BDD" w:rsidP="00F165AC">
      <w:pPr>
        <w:spacing w:line="360" w:lineRule="auto"/>
        <w:rPr>
          <w:sz w:val="28"/>
          <w:szCs w:val="28"/>
        </w:rPr>
      </w:pPr>
      <w:r w:rsidRPr="00785F54">
        <w:rPr>
          <w:rFonts w:ascii="Times New Roman" w:eastAsia="方正小标宋简体" w:hAnsi="Times New Roman"/>
          <w:b/>
          <w:color w:val="000000"/>
          <w:sz w:val="28"/>
          <w:szCs w:val="28"/>
        </w:rPr>
        <w:t>2025</w:t>
      </w:r>
      <w:r w:rsidRPr="00785F54">
        <w:rPr>
          <w:rFonts w:ascii="Times New Roman" w:eastAsia="方正小标宋简体" w:hAnsi="Times New Roman"/>
          <w:b/>
          <w:color w:val="000000"/>
          <w:sz w:val="28"/>
          <w:szCs w:val="28"/>
        </w:rPr>
        <w:t>年</w:t>
      </w:r>
      <w:r w:rsidRPr="00785F54">
        <w:rPr>
          <w:rFonts w:ascii="Times New Roman" w:eastAsia="方正小标宋简体" w:hAnsi="Times New Roman" w:hint="eastAsia"/>
          <w:b/>
          <w:color w:val="000000"/>
          <w:sz w:val="28"/>
          <w:szCs w:val="28"/>
        </w:rPr>
        <w:t>青年科学家长三角国际科研项目</w:t>
      </w:r>
      <w:r w:rsidR="005F537B">
        <w:rPr>
          <w:rFonts w:ascii="Times New Roman" w:eastAsia="方正小标宋简体" w:hAnsi="Times New Roman" w:hint="eastAsia"/>
          <w:b/>
          <w:color w:val="000000"/>
          <w:sz w:val="28"/>
          <w:szCs w:val="28"/>
        </w:rPr>
        <w:t>（</w:t>
      </w:r>
      <w:r w:rsidR="005F537B">
        <w:rPr>
          <w:rFonts w:ascii="Times New Roman" w:eastAsia="方正小标宋简体" w:hAnsi="Times New Roman"/>
          <w:b/>
          <w:color w:val="000000"/>
          <w:sz w:val="28"/>
          <w:szCs w:val="28"/>
        </w:rPr>
        <w:t>G</w:t>
      </w:r>
      <w:r w:rsidR="00654CCB">
        <w:rPr>
          <w:rFonts w:ascii="Times New Roman" w:eastAsia="方正小标宋简体" w:hAnsi="Times New Roman" w:hint="eastAsia"/>
          <w:b/>
          <w:color w:val="000000"/>
          <w:sz w:val="28"/>
          <w:szCs w:val="28"/>
        </w:rPr>
        <w:t>rips</w:t>
      </w:r>
      <w:r w:rsidR="005F537B">
        <w:rPr>
          <w:rFonts w:ascii="Times New Roman" w:eastAsia="方正小标宋简体" w:hAnsi="Times New Roman" w:hint="eastAsia"/>
          <w:b/>
          <w:color w:val="000000"/>
          <w:sz w:val="28"/>
          <w:szCs w:val="28"/>
        </w:rPr>
        <w:t>）</w:t>
      </w:r>
      <w:r w:rsidRPr="00785F54"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科研导师及课题信息征集</w:t>
      </w:r>
    </w:p>
    <w:p w14:paraId="47E6D4E7" w14:textId="77777777" w:rsidR="00947082" w:rsidRPr="005F537B" w:rsidRDefault="00947082" w:rsidP="00F165AC">
      <w:pPr>
        <w:spacing w:line="360" w:lineRule="auto"/>
      </w:pPr>
    </w:p>
    <w:p w14:paraId="1A9127E7" w14:textId="462342F9" w:rsidR="00800ED2" w:rsidRDefault="008D422B" w:rsidP="000F5FB0">
      <w:pPr>
        <w:spacing w:line="360" w:lineRule="auto"/>
      </w:pPr>
      <w:r>
        <w:rPr>
          <w:rFonts w:hint="eastAsia"/>
        </w:rPr>
        <w:t>各位</w:t>
      </w:r>
      <w:r w:rsidR="000E1014">
        <w:rPr>
          <w:rFonts w:hint="eastAsia"/>
        </w:rPr>
        <w:t>老师</w:t>
      </w:r>
      <w:r w:rsidR="00947082">
        <w:rPr>
          <w:rFonts w:hint="eastAsia"/>
        </w:rPr>
        <w:t>，</w:t>
      </w:r>
    </w:p>
    <w:p w14:paraId="69613D95" w14:textId="7555C1CF" w:rsidR="000F5FB0" w:rsidRDefault="000F5FB0" w:rsidP="00562533">
      <w:pPr>
        <w:spacing w:line="360" w:lineRule="auto"/>
        <w:ind w:firstLineChars="200" w:firstLine="420"/>
      </w:pPr>
      <w:r>
        <w:rPr>
          <w:rFonts w:hint="eastAsia"/>
        </w:rPr>
        <w:t>青年科学家长三角国际科研项目（</w:t>
      </w:r>
      <w:r>
        <w:rPr>
          <w:rFonts w:hint="eastAsia"/>
        </w:rPr>
        <w:t xml:space="preserve">Global Research Immersion Program for Young Scientists </w:t>
      </w:r>
      <w:r w:rsidR="00113ABA">
        <w:t xml:space="preserve">,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Grip</w:t>
      </w:r>
      <w:r w:rsidR="005F537B">
        <w:t>S</w:t>
      </w:r>
      <w:proofErr w:type="spellEnd"/>
      <w:r>
        <w:rPr>
          <w:rFonts w:hint="eastAsia"/>
        </w:rPr>
        <w:t>”）</w:t>
      </w:r>
      <w:r w:rsidR="00C90EDE">
        <w:rPr>
          <w:rFonts w:hint="eastAsia"/>
        </w:rPr>
        <w:t>于</w:t>
      </w:r>
      <w:r w:rsidR="00C90EDE">
        <w:rPr>
          <w:rFonts w:hint="eastAsia"/>
        </w:rPr>
        <w:t>2</w:t>
      </w:r>
      <w:r w:rsidR="00C90EDE">
        <w:t>024</w:t>
      </w:r>
      <w:r w:rsidR="00C90EDE">
        <w:rPr>
          <w:rFonts w:hint="eastAsia"/>
        </w:rPr>
        <w:t>年启动，</w:t>
      </w:r>
      <w:r>
        <w:rPr>
          <w:rFonts w:hint="eastAsia"/>
        </w:rPr>
        <w:t>由长三角地区在基础与应用研究方向具有科研优势的高校联合主办，旨在通过顶尖实验室联合科研实习的方式，加强国内外学生深度交流与协作，提升长三角高校国际声誉与影响力，同时储备高水平留学生。</w:t>
      </w:r>
      <w:r>
        <w:rPr>
          <w:rFonts w:hint="eastAsia"/>
        </w:rPr>
        <w:t>2025</w:t>
      </w:r>
      <w:r>
        <w:rPr>
          <w:rFonts w:hint="eastAsia"/>
        </w:rPr>
        <w:t>年</w:t>
      </w:r>
      <w:r w:rsidR="00800ED2">
        <w:rPr>
          <w:rFonts w:hint="eastAsia"/>
        </w:rPr>
        <w:t>该</w:t>
      </w:r>
      <w:r>
        <w:rPr>
          <w:rFonts w:hint="eastAsia"/>
        </w:rPr>
        <w:t>项目由浙江大学、中国科学技术大学、复旦大学、南京大学联合主办，预期招生</w:t>
      </w:r>
      <w:r>
        <w:rPr>
          <w:rFonts w:hint="eastAsia"/>
        </w:rPr>
        <w:t>200</w:t>
      </w:r>
      <w:r>
        <w:rPr>
          <w:rFonts w:hint="eastAsia"/>
        </w:rPr>
        <w:t>人。南京大学担任本届轮值主席学校暨秘书处。</w:t>
      </w:r>
    </w:p>
    <w:p w14:paraId="20C844F5" w14:textId="17958610" w:rsidR="00947082" w:rsidRDefault="00800ED2" w:rsidP="00173EDE">
      <w:pPr>
        <w:spacing w:line="360" w:lineRule="auto"/>
        <w:ind w:firstLineChars="200" w:firstLine="420"/>
      </w:pPr>
      <w:r>
        <w:rPr>
          <w:rFonts w:hint="eastAsia"/>
        </w:rPr>
        <w:t>为进一步凝练我校科技、教育、人才三位一体培养特色，提升全球影响力，</w:t>
      </w:r>
      <w:r w:rsidR="00677970">
        <w:rPr>
          <w:rFonts w:hint="eastAsia"/>
        </w:rPr>
        <w:t>并推动苏州高等研究院的国际化，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年我校拟</w:t>
      </w:r>
      <w:r w:rsidR="009852F3">
        <w:rPr>
          <w:rFonts w:hint="eastAsia"/>
        </w:rPr>
        <w:t>在苏州高等研究院开展此项目</w:t>
      </w:r>
      <w:r>
        <w:rPr>
          <w:rFonts w:hint="eastAsia"/>
        </w:rPr>
        <w:t>，招募全球顶尖理工科学生</w:t>
      </w:r>
      <w:r w:rsidR="00084A33">
        <w:rPr>
          <w:rFonts w:hint="eastAsia"/>
        </w:rPr>
        <w:t>到</w:t>
      </w:r>
      <w:r w:rsidR="00147BED">
        <w:rPr>
          <w:rFonts w:hint="eastAsia"/>
        </w:rPr>
        <w:t>苏州</w:t>
      </w:r>
      <w:r w:rsidR="009E32D4">
        <w:rPr>
          <w:rFonts w:hint="eastAsia"/>
        </w:rPr>
        <w:t>高等研究院</w:t>
      </w:r>
      <w:r w:rsidR="00147BED">
        <w:rPr>
          <w:rFonts w:hint="eastAsia"/>
        </w:rPr>
        <w:t>开展</w:t>
      </w:r>
      <w:r>
        <w:rPr>
          <w:rFonts w:hint="eastAsia"/>
        </w:rPr>
        <w:t>交流深造。</w:t>
      </w:r>
    </w:p>
    <w:p w14:paraId="3E0A2AEB" w14:textId="77777777" w:rsidR="00947082" w:rsidRPr="009A269B" w:rsidRDefault="00947082" w:rsidP="00173EDE">
      <w:pPr>
        <w:spacing w:line="360" w:lineRule="auto"/>
        <w:ind w:firstLineChars="200" w:firstLine="420"/>
      </w:pPr>
      <w:r w:rsidRPr="009A269B">
        <w:rPr>
          <w:rFonts w:hint="eastAsia"/>
        </w:rPr>
        <w:t>项目具体内容如下：</w:t>
      </w:r>
    </w:p>
    <w:p w14:paraId="1D5771A0" w14:textId="07FF1BFD" w:rsidR="000F5FB0" w:rsidRDefault="000F5FB0" w:rsidP="00173EDE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开展形式：</w:t>
      </w:r>
      <w:r w:rsidRPr="000F5FB0">
        <w:rPr>
          <w:rFonts w:hint="eastAsia"/>
        </w:rPr>
        <w:t>实验室</w:t>
      </w:r>
      <w:r w:rsidR="00D334D0">
        <w:rPr>
          <w:rFonts w:hint="eastAsia"/>
        </w:rPr>
        <w:t>科研实习</w:t>
      </w:r>
    </w:p>
    <w:p w14:paraId="271D50E4" w14:textId="1D40C5CB" w:rsidR="00947082" w:rsidRDefault="00947082" w:rsidP="00173EDE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招生对象：面向世界一流大学和我校合作国际院校，招收已完成</w:t>
      </w:r>
      <w:r>
        <w:rPr>
          <w:rFonts w:hint="eastAsia"/>
        </w:rPr>
        <w:t>2</w:t>
      </w:r>
      <w:r>
        <w:rPr>
          <w:rFonts w:hint="eastAsia"/>
        </w:rPr>
        <w:t>年相应专业本科学习的</w:t>
      </w:r>
      <w:r w:rsidRPr="000442ED">
        <w:rPr>
          <w:rFonts w:hint="eastAsia"/>
          <w:b/>
          <w:bCs/>
        </w:rPr>
        <w:t>在籍国际本科生和硕士学生</w:t>
      </w:r>
      <w:r w:rsidR="007B2EC7">
        <w:rPr>
          <w:rFonts w:hint="eastAsia"/>
        </w:rPr>
        <w:t>，</w:t>
      </w:r>
      <w:r w:rsidR="00871486">
        <w:rPr>
          <w:rFonts w:hint="eastAsia"/>
        </w:rPr>
        <w:t>且</w:t>
      </w:r>
      <w:r w:rsidR="007B2EC7">
        <w:rPr>
          <w:rFonts w:hint="eastAsia"/>
        </w:rPr>
        <w:t>C</w:t>
      </w:r>
      <w:r w:rsidR="007B2EC7">
        <w:t>GPA</w:t>
      </w:r>
      <w:r w:rsidR="007B2EC7">
        <w:rPr>
          <w:rFonts w:hint="eastAsia"/>
        </w:rPr>
        <w:t>达到</w:t>
      </w:r>
      <w:r w:rsidR="007B2EC7">
        <w:rPr>
          <w:rFonts w:hint="eastAsia"/>
        </w:rPr>
        <w:t>B</w:t>
      </w:r>
      <w:r w:rsidR="007B2EC7">
        <w:rPr>
          <w:rFonts w:hint="eastAsia"/>
        </w:rPr>
        <w:t>级（含）以上。</w:t>
      </w:r>
    </w:p>
    <w:p w14:paraId="2AB4F44D" w14:textId="572C38E3" w:rsidR="00947082" w:rsidRDefault="00947082" w:rsidP="00173EDE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项目时间：初步计划于</w:t>
      </w:r>
      <w:r w:rsidR="00473670">
        <w:t>2025</w:t>
      </w:r>
      <w:r w:rsidR="00473670">
        <w:rPr>
          <w:rFonts w:hint="eastAsia"/>
        </w:rPr>
        <w:t>年</w:t>
      </w:r>
      <w:r w:rsidR="00473670">
        <w:rPr>
          <w:rFonts w:hint="eastAsia"/>
        </w:rPr>
        <w:t>6</w:t>
      </w:r>
      <w:r>
        <w:rPr>
          <w:rFonts w:hint="eastAsia"/>
        </w:rPr>
        <w:t>月</w:t>
      </w:r>
      <w:r w:rsidR="00473670">
        <w:t>23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473670">
        <w:t>7</w:t>
      </w:r>
      <w:r>
        <w:rPr>
          <w:rFonts w:hint="eastAsia"/>
        </w:rPr>
        <w:t>月</w:t>
      </w:r>
      <w:r w:rsidR="00473670">
        <w:t>28</w:t>
      </w:r>
      <w:r>
        <w:rPr>
          <w:rFonts w:hint="eastAsia"/>
        </w:rPr>
        <w:t>日期间开展，为期</w:t>
      </w:r>
      <w:r w:rsidR="00FC5F44">
        <w:t>5</w:t>
      </w:r>
      <w:r>
        <w:rPr>
          <w:rFonts w:hint="eastAsia"/>
        </w:rPr>
        <w:t>周，具体时长可根据课题要求调整</w:t>
      </w:r>
      <w:r w:rsidR="00FC5F44">
        <w:rPr>
          <w:rFonts w:hint="eastAsia"/>
        </w:rPr>
        <w:t>。</w:t>
      </w:r>
    </w:p>
    <w:p w14:paraId="67706BC2" w14:textId="7F1D38FB" w:rsidR="005B4E43" w:rsidRDefault="00F30399" w:rsidP="00173EDE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录取方式及</w:t>
      </w:r>
      <w:r w:rsidR="005B4E43">
        <w:rPr>
          <w:rFonts w:hint="eastAsia"/>
        </w:rPr>
        <w:t>奖学金评审：</w:t>
      </w:r>
    </w:p>
    <w:p w14:paraId="2A3AB016" w14:textId="37170022" w:rsidR="00F30399" w:rsidRDefault="000C6E01" w:rsidP="00173EDE">
      <w:pPr>
        <w:pStyle w:val="a7"/>
        <w:spacing w:line="360" w:lineRule="auto"/>
        <w:ind w:left="840" w:firstLineChars="0" w:firstLine="0"/>
      </w:pPr>
      <w:r>
        <w:rPr>
          <w:rFonts w:hint="eastAsia"/>
        </w:rPr>
        <w:t>学校</w:t>
      </w:r>
      <w:r w:rsidR="00F30399">
        <w:rPr>
          <w:rFonts w:hint="eastAsia"/>
        </w:rPr>
        <w:t>对报名</w:t>
      </w:r>
      <w:r w:rsidR="00B92DBE">
        <w:rPr>
          <w:rFonts w:hint="eastAsia"/>
        </w:rPr>
        <w:t>学生</w:t>
      </w:r>
      <w:r w:rsidR="00F30399">
        <w:rPr>
          <w:rFonts w:hint="eastAsia"/>
        </w:rPr>
        <w:t>进行初步筛选与排序，导师</w:t>
      </w:r>
      <w:r>
        <w:rPr>
          <w:rFonts w:hint="eastAsia"/>
        </w:rPr>
        <w:t>可自行</w:t>
      </w:r>
      <w:r w:rsidR="007A4355">
        <w:rPr>
          <w:rFonts w:hint="eastAsia"/>
        </w:rPr>
        <w:t>决定是否面试及</w:t>
      </w:r>
      <w:r>
        <w:rPr>
          <w:rFonts w:hint="eastAsia"/>
        </w:rPr>
        <w:t>录取</w:t>
      </w:r>
      <w:r w:rsidR="007A4355">
        <w:rPr>
          <w:rFonts w:hint="eastAsia"/>
        </w:rPr>
        <w:t>名单。奖学金由</w:t>
      </w:r>
      <w:r w:rsidR="00027E5D">
        <w:rPr>
          <w:rFonts w:hint="eastAsia"/>
        </w:rPr>
        <w:t>学校资助，</w:t>
      </w:r>
      <w:r w:rsidR="006A4BE5">
        <w:rPr>
          <w:rFonts w:hint="eastAsia"/>
        </w:rPr>
        <w:t>暂定为全奖与半奖两类标准，导师可根据学生的综合表现决定奖学金发放标准与名额。</w:t>
      </w:r>
    </w:p>
    <w:p w14:paraId="328F060C" w14:textId="77777777" w:rsidR="007A4355" w:rsidRDefault="007A4355" w:rsidP="007A4355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执行方式：</w:t>
      </w:r>
    </w:p>
    <w:p w14:paraId="33E7BE65" w14:textId="658A09F5" w:rsidR="007A4355" w:rsidRDefault="007A4355" w:rsidP="007A4355">
      <w:pPr>
        <w:pStyle w:val="a7"/>
        <w:spacing w:line="360" w:lineRule="auto"/>
        <w:ind w:left="840" w:firstLineChars="0" w:firstLine="0"/>
      </w:pPr>
      <w:r w:rsidRPr="00D334D0">
        <w:rPr>
          <w:rFonts w:hint="eastAsia"/>
        </w:rPr>
        <w:t>由</w:t>
      </w:r>
      <w:r w:rsidRPr="00D334D0">
        <w:rPr>
          <w:rFonts w:hint="eastAsia"/>
        </w:rPr>
        <w:t>PI</w:t>
      </w:r>
      <w:r w:rsidRPr="00D334D0">
        <w:rPr>
          <w:rFonts w:hint="eastAsia"/>
        </w:rPr>
        <w:t>担任科研导师，学生围绕</w:t>
      </w:r>
      <w:r w:rsidRPr="00D334D0">
        <w:rPr>
          <w:rFonts w:hint="eastAsia"/>
        </w:rPr>
        <w:t>PI</w:t>
      </w:r>
      <w:r w:rsidRPr="00D334D0">
        <w:rPr>
          <w:rFonts w:hint="eastAsia"/>
        </w:rPr>
        <w:t>实验室研究方向开展科研实习，最终产出一定科研成果</w:t>
      </w:r>
      <w:r>
        <w:rPr>
          <w:rFonts w:hint="eastAsia"/>
        </w:rPr>
        <w:t>，并形成报告。</w:t>
      </w:r>
    </w:p>
    <w:p w14:paraId="7BACF4B6" w14:textId="26601C83" w:rsidR="00155EBE" w:rsidRPr="00155EBE" w:rsidRDefault="004B031C" w:rsidP="004B031C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更多信息，详见</w:t>
      </w:r>
      <w:r w:rsidR="00155EBE">
        <w:t>GRIPS</w:t>
      </w:r>
      <w:r w:rsidR="00155EBE">
        <w:rPr>
          <w:rFonts w:hint="eastAsia"/>
        </w:rPr>
        <w:t>官方网站：</w:t>
      </w:r>
      <w:r w:rsidR="00155EBE" w:rsidRPr="00155EBE">
        <w:t>http://grips.zju.edu.cn/</w:t>
      </w:r>
    </w:p>
    <w:p w14:paraId="06A2DA0A" w14:textId="77777777" w:rsidR="005B4E43" w:rsidRDefault="005B4E43" w:rsidP="00F165AC">
      <w:pPr>
        <w:spacing w:line="360" w:lineRule="auto"/>
      </w:pPr>
    </w:p>
    <w:p w14:paraId="496C0A6C" w14:textId="4CC9A43F" w:rsidR="00947082" w:rsidRPr="002725A1" w:rsidRDefault="00947082" w:rsidP="00473E94">
      <w:pPr>
        <w:spacing w:line="360" w:lineRule="auto"/>
        <w:ind w:firstLineChars="200" w:firstLine="422"/>
        <w:rPr>
          <w:b/>
          <w:bCs/>
        </w:rPr>
      </w:pPr>
      <w:r w:rsidRPr="002725A1">
        <w:rPr>
          <w:rFonts w:hint="eastAsia"/>
          <w:b/>
          <w:bCs/>
          <w:color w:val="0000CC"/>
        </w:rPr>
        <w:t>为了落实项目筹备工作，现征集</w:t>
      </w:r>
      <w:r w:rsidR="00EF1B81">
        <w:rPr>
          <w:rFonts w:hint="eastAsia"/>
          <w:b/>
          <w:bCs/>
          <w:color w:val="0000CC"/>
        </w:rPr>
        <w:t>高研院</w:t>
      </w:r>
      <w:r w:rsidRPr="002725A1">
        <w:rPr>
          <w:rFonts w:hint="eastAsia"/>
          <w:b/>
          <w:bCs/>
          <w:color w:val="0000CC"/>
        </w:rPr>
        <w:t>参与项目指导导师名单和课题信息</w:t>
      </w:r>
      <w:r w:rsidRPr="002725A1">
        <w:rPr>
          <w:rFonts w:hint="eastAsia"/>
          <w:b/>
          <w:bCs/>
        </w:rPr>
        <w:t>。</w:t>
      </w:r>
      <w:r w:rsidR="00B55487" w:rsidRPr="00E504FB">
        <w:rPr>
          <w:rFonts w:hint="eastAsia"/>
        </w:rPr>
        <w:t>如</w:t>
      </w:r>
      <w:r w:rsidRPr="00E504FB">
        <w:rPr>
          <w:rFonts w:hint="eastAsia"/>
        </w:rPr>
        <w:t>有</w:t>
      </w:r>
      <w:r w:rsidR="007A2305">
        <w:rPr>
          <w:rFonts w:hint="eastAsia"/>
        </w:rPr>
        <w:t>导师</w:t>
      </w:r>
      <w:r w:rsidR="00EF57C0">
        <w:rPr>
          <w:rFonts w:hint="eastAsia"/>
        </w:rPr>
        <w:t>愿</w:t>
      </w:r>
      <w:r w:rsidR="00EF57C0">
        <w:rPr>
          <w:rFonts w:hint="eastAsia"/>
        </w:rPr>
        <w:lastRenderedPageBreak/>
        <w:t>意</w:t>
      </w:r>
      <w:r w:rsidRPr="00E504FB">
        <w:rPr>
          <w:rFonts w:hint="eastAsia"/>
        </w:rPr>
        <w:t>接收指导来访科研实习交流</w:t>
      </w:r>
      <w:r w:rsidR="0001035D" w:rsidRPr="00E504FB">
        <w:rPr>
          <w:rFonts w:hint="eastAsia"/>
        </w:rPr>
        <w:t>的</w:t>
      </w:r>
      <w:r w:rsidR="00F75067">
        <w:rPr>
          <w:rFonts w:hint="eastAsia"/>
        </w:rPr>
        <w:t>国际</w:t>
      </w:r>
      <w:r w:rsidR="0001035D" w:rsidRPr="00E504FB">
        <w:rPr>
          <w:rFonts w:hint="eastAsia"/>
        </w:rPr>
        <w:t>本科</w:t>
      </w:r>
      <w:r w:rsidR="003A6518" w:rsidRPr="00E504FB">
        <w:rPr>
          <w:rFonts w:hint="eastAsia"/>
        </w:rPr>
        <w:t>生</w:t>
      </w:r>
      <w:r w:rsidR="00B55487" w:rsidRPr="00E504FB">
        <w:rPr>
          <w:rFonts w:hint="eastAsia"/>
        </w:rPr>
        <w:t>或</w:t>
      </w:r>
      <w:r w:rsidR="0001035D" w:rsidRPr="00E504FB">
        <w:rPr>
          <w:rFonts w:hint="eastAsia"/>
        </w:rPr>
        <w:t>硕士研究生</w:t>
      </w:r>
      <w:r w:rsidR="00B55487" w:rsidRPr="00E504FB">
        <w:rPr>
          <w:rFonts w:hint="eastAsia"/>
        </w:rPr>
        <w:t>，</w:t>
      </w:r>
      <w:r w:rsidR="007A2305">
        <w:rPr>
          <w:rFonts w:hint="eastAsia"/>
        </w:rPr>
        <w:t>请于</w:t>
      </w:r>
      <w:r w:rsidR="00E4014B" w:rsidRPr="002725A1">
        <w:rPr>
          <w:rFonts w:hint="eastAsia"/>
          <w:b/>
          <w:bCs/>
          <w:color w:val="0000CC"/>
        </w:rPr>
        <w:t>1</w:t>
      </w:r>
      <w:r w:rsidR="00E4014B" w:rsidRPr="002725A1">
        <w:rPr>
          <w:b/>
          <w:bCs/>
          <w:color w:val="0000CC"/>
        </w:rPr>
        <w:t>2</w:t>
      </w:r>
      <w:r w:rsidR="00E4014B" w:rsidRPr="002725A1">
        <w:rPr>
          <w:rFonts w:hint="eastAsia"/>
          <w:b/>
          <w:bCs/>
          <w:color w:val="0000CC"/>
        </w:rPr>
        <w:t>月</w:t>
      </w:r>
      <w:r w:rsidR="00E4014B" w:rsidRPr="002725A1">
        <w:rPr>
          <w:b/>
          <w:bCs/>
          <w:color w:val="0000CC"/>
        </w:rPr>
        <w:t>17</w:t>
      </w:r>
      <w:r w:rsidR="00E4014B" w:rsidRPr="002725A1">
        <w:rPr>
          <w:rFonts w:hint="eastAsia"/>
          <w:b/>
          <w:bCs/>
          <w:color w:val="0000CC"/>
        </w:rPr>
        <w:t>日</w:t>
      </w:r>
      <w:r w:rsidR="002725A1" w:rsidRPr="002725A1">
        <w:rPr>
          <w:rFonts w:hint="eastAsia"/>
          <w:b/>
          <w:bCs/>
          <w:color w:val="0000CC"/>
        </w:rPr>
        <w:t>2</w:t>
      </w:r>
      <w:r w:rsidR="002725A1" w:rsidRPr="002725A1">
        <w:rPr>
          <w:b/>
          <w:bCs/>
          <w:color w:val="0000CC"/>
        </w:rPr>
        <w:t>3</w:t>
      </w:r>
      <w:r w:rsidR="002725A1" w:rsidRPr="002725A1">
        <w:rPr>
          <w:rFonts w:hint="eastAsia"/>
          <w:b/>
          <w:bCs/>
          <w:color w:val="0000CC"/>
        </w:rPr>
        <w:t>点</w:t>
      </w:r>
      <w:r w:rsidR="00E4014B" w:rsidRPr="002725A1">
        <w:rPr>
          <w:rFonts w:hint="eastAsia"/>
          <w:b/>
          <w:bCs/>
          <w:color w:val="0000CC"/>
        </w:rPr>
        <w:t>前</w:t>
      </w:r>
      <w:r w:rsidR="00E4014B" w:rsidRPr="00E504FB">
        <w:rPr>
          <w:rFonts w:hint="eastAsia"/>
        </w:rPr>
        <w:t>将</w:t>
      </w:r>
      <w:r w:rsidR="00EE6E4C" w:rsidRPr="00E504FB">
        <w:rPr>
          <w:rFonts w:hint="eastAsia"/>
        </w:rPr>
        <w:t>个人</w:t>
      </w:r>
      <w:r w:rsidR="00740CB2" w:rsidRPr="00E504FB">
        <w:rPr>
          <w:rFonts w:hint="eastAsia"/>
        </w:rPr>
        <w:t>介绍与</w:t>
      </w:r>
      <w:r w:rsidR="00904156" w:rsidRPr="00E504FB">
        <w:rPr>
          <w:rFonts w:hint="eastAsia"/>
        </w:rPr>
        <w:t>相关课题信息</w:t>
      </w:r>
      <w:r w:rsidR="003A6518" w:rsidRPr="00E504FB">
        <w:rPr>
          <w:rFonts w:hint="eastAsia"/>
        </w:rPr>
        <w:t>发送至</w:t>
      </w:r>
      <w:r w:rsidR="003A6518" w:rsidRPr="00E504FB">
        <w:t>yaqian@ustc.edu.cn</w:t>
      </w:r>
      <w:r w:rsidR="00E4014B" w:rsidRPr="00E504FB">
        <w:rPr>
          <w:rFonts w:hint="eastAsia"/>
        </w:rPr>
        <w:t>，</w:t>
      </w:r>
      <w:r w:rsidRPr="00E504FB">
        <w:rPr>
          <w:rFonts w:hint="eastAsia"/>
        </w:rPr>
        <w:t>随附</w:t>
      </w:r>
      <w:r w:rsidRPr="00E504FB">
        <w:rPr>
          <w:rFonts w:hint="eastAsia"/>
        </w:rPr>
        <w:t>PI</w:t>
      </w:r>
      <w:r w:rsidRPr="00E504FB">
        <w:rPr>
          <w:rFonts w:hint="eastAsia"/>
        </w:rPr>
        <w:t>介绍参考模板</w:t>
      </w:r>
      <w:r w:rsidRPr="002725A1">
        <w:rPr>
          <w:rFonts w:hint="eastAsia"/>
          <w:b/>
          <w:bCs/>
        </w:rPr>
        <w:t>。</w:t>
      </w:r>
    </w:p>
    <w:p w14:paraId="43DCD7CD" w14:textId="15D6008E" w:rsidR="009E579F" w:rsidRDefault="00947082" w:rsidP="00473E94">
      <w:pPr>
        <w:spacing w:line="360" w:lineRule="auto"/>
        <w:ind w:firstLineChars="200" w:firstLine="420"/>
      </w:pPr>
      <w:r>
        <w:rPr>
          <w:rFonts w:hint="eastAsia"/>
        </w:rPr>
        <w:t>如有疑问，请</w:t>
      </w:r>
      <w:r w:rsidR="00EE6E4C">
        <w:rPr>
          <w:rFonts w:hint="eastAsia"/>
        </w:rPr>
        <w:t>联系</w:t>
      </w:r>
      <w:r w:rsidR="00E60F86">
        <w:rPr>
          <w:rFonts w:hint="eastAsia"/>
        </w:rPr>
        <w:t>刘雅倩</w:t>
      </w:r>
      <w:r w:rsidR="00EE6E4C">
        <w:rPr>
          <w:rFonts w:hint="eastAsia"/>
        </w:rPr>
        <w:t>（</w:t>
      </w:r>
      <w:r w:rsidR="00EE6E4C">
        <w:rPr>
          <w:rFonts w:hint="eastAsia"/>
        </w:rPr>
        <w:t>0</w:t>
      </w:r>
      <w:r w:rsidR="00EE6E4C">
        <w:t>512-65007202</w:t>
      </w:r>
      <w:r w:rsidR="00EE6E4C">
        <w:rPr>
          <w:rFonts w:hint="eastAsia"/>
        </w:rPr>
        <w:t>，</w:t>
      </w:r>
      <w:hyperlink r:id="rId7" w:history="1">
        <w:r w:rsidR="00E504FB" w:rsidRPr="00A515CF">
          <w:rPr>
            <w:rStyle w:val="a8"/>
          </w:rPr>
          <w:t>yaqian@ustc.edu.cn</w:t>
        </w:r>
      </w:hyperlink>
      <w:r w:rsidR="00473E94">
        <w:rPr>
          <w:rFonts w:hint="eastAsia"/>
        </w:rPr>
        <w:t>）。</w:t>
      </w:r>
    </w:p>
    <w:p w14:paraId="4DDFFA76" w14:textId="77777777" w:rsidR="00FF126D" w:rsidRDefault="00FF126D" w:rsidP="00473E94">
      <w:pPr>
        <w:spacing w:line="360" w:lineRule="auto"/>
        <w:ind w:firstLineChars="200" w:firstLine="420"/>
      </w:pPr>
    </w:p>
    <w:p w14:paraId="6C747271" w14:textId="6D454787" w:rsidR="00FF126D" w:rsidRDefault="00FF126D" w:rsidP="00FF126D">
      <w:pPr>
        <w:spacing w:line="360" w:lineRule="auto"/>
        <w:jc w:val="right"/>
      </w:pPr>
      <w:r>
        <w:rPr>
          <w:rFonts w:hint="eastAsia"/>
        </w:rPr>
        <w:t>（国合办）</w:t>
      </w:r>
    </w:p>
    <w:p w14:paraId="55E15F9D" w14:textId="77777777" w:rsidR="00504942" w:rsidRPr="00504942" w:rsidRDefault="00504942" w:rsidP="00473E94">
      <w:pPr>
        <w:spacing w:line="360" w:lineRule="auto"/>
        <w:ind w:firstLineChars="200" w:firstLine="420"/>
      </w:pPr>
    </w:p>
    <w:p w14:paraId="3421DE23" w14:textId="299D4C33" w:rsidR="00800ED2" w:rsidRPr="00562533" w:rsidRDefault="00800ED2" w:rsidP="00504942">
      <w:pPr>
        <w:spacing w:line="360" w:lineRule="auto"/>
        <w:jc w:val="right"/>
      </w:pPr>
    </w:p>
    <w:sectPr w:rsidR="00800ED2" w:rsidRPr="00562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F34B" w14:textId="77777777" w:rsidR="00780E94" w:rsidRDefault="00780E94" w:rsidP="00473670">
      <w:r>
        <w:separator/>
      </w:r>
    </w:p>
  </w:endnote>
  <w:endnote w:type="continuationSeparator" w:id="0">
    <w:p w14:paraId="2971AB6D" w14:textId="77777777" w:rsidR="00780E94" w:rsidRDefault="00780E94" w:rsidP="0047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0690" w14:textId="77777777" w:rsidR="00780E94" w:rsidRDefault="00780E94" w:rsidP="00473670">
      <w:r>
        <w:separator/>
      </w:r>
    </w:p>
  </w:footnote>
  <w:footnote w:type="continuationSeparator" w:id="0">
    <w:p w14:paraId="0229F134" w14:textId="77777777" w:rsidR="00780E94" w:rsidRDefault="00780E94" w:rsidP="0047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0F7E"/>
    <w:multiLevelType w:val="hybridMultilevel"/>
    <w:tmpl w:val="A0648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2786B13"/>
    <w:multiLevelType w:val="hybridMultilevel"/>
    <w:tmpl w:val="16F28B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A3"/>
    <w:rsid w:val="0001035D"/>
    <w:rsid w:val="00027E5D"/>
    <w:rsid w:val="000442ED"/>
    <w:rsid w:val="00084A33"/>
    <w:rsid w:val="000B5C39"/>
    <w:rsid w:val="000C6E01"/>
    <w:rsid w:val="000E1014"/>
    <w:rsid w:val="000F5FB0"/>
    <w:rsid w:val="00113ABA"/>
    <w:rsid w:val="00147BED"/>
    <w:rsid w:val="00155EBE"/>
    <w:rsid w:val="001707AA"/>
    <w:rsid w:val="00173EDE"/>
    <w:rsid w:val="00193AD8"/>
    <w:rsid w:val="00196D01"/>
    <w:rsid w:val="001C54CB"/>
    <w:rsid w:val="00241854"/>
    <w:rsid w:val="00262104"/>
    <w:rsid w:val="002725A1"/>
    <w:rsid w:val="0034645D"/>
    <w:rsid w:val="00357911"/>
    <w:rsid w:val="00396F03"/>
    <w:rsid w:val="003A6518"/>
    <w:rsid w:val="003F6453"/>
    <w:rsid w:val="00473670"/>
    <w:rsid w:val="00473E94"/>
    <w:rsid w:val="00486BF2"/>
    <w:rsid w:val="00497CDD"/>
    <w:rsid w:val="004B031C"/>
    <w:rsid w:val="004C6A0F"/>
    <w:rsid w:val="004F2EA3"/>
    <w:rsid w:val="00504942"/>
    <w:rsid w:val="00535FB6"/>
    <w:rsid w:val="00553146"/>
    <w:rsid w:val="00562533"/>
    <w:rsid w:val="005B2833"/>
    <w:rsid w:val="005B4E43"/>
    <w:rsid w:val="005C3EC2"/>
    <w:rsid w:val="005D0C35"/>
    <w:rsid w:val="005F537B"/>
    <w:rsid w:val="006026D1"/>
    <w:rsid w:val="00654CCB"/>
    <w:rsid w:val="00666D99"/>
    <w:rsid w:val="006738BD"/>
    <w:rsid w:val="00677970"/>
    <w:rsid w:val="00694DE9"/>
    <w:rsid w:val="006A4BE5"/>
    <w:rsid w:val="006F1910"/>
    <w:rsid w:val="00740CB2"/>
    <w:rsid w:val="00755D9E"/>
    <w:rsid w:val="007763FF"/>
    <w:rsid w:val="00780E94"/>
    <w:rsid w:val="00785F54"/>
    <w:rsid w:val="007A2305"/>
    <w:rsid w:val="007A4355"/>
    <w:rsid w:val="007B2EC7"/>
    <w:rsid w:val="00800ED2"/>
    <w:rsid w:val="00871486"/>
    <w:rsid w:val="008C0310"/>
    <w:rsid w:val="008D422B"/>
    <w:rsid w:val="00904156"/>
    <w:rsid w:val="0090587A"/>
    <w:rsid w:val="00916280"/>
    <w:rsid w:val="009210A8"/>
    <w:rsid w:val="00947082"/>
    <w:rsid w:val="0098413C"/>
    <w:rsid w:val="009852F3"/>
    <w:rsid w:val="009A269B"/>
    <w:rsid w:val="009A787C"/>
    <w:rsid w:val="009E1BAD"/>
    <w:rsid w:val="009E32D4"/>
    <w:rsid w:val="009E579F"/>
    <w:rsid w:val="00A14FF4"/>
    <w:rsid w:val="00A60506"/>
    <w:rsid w:val="00A64B4A"/>
    <w:rsid w:val="00A73CF3"/>
    <w:rsid w:val="00A76F8C"/>
    <w:rsid w:val="00AB0973"/>
    <w:rsid w:val="00AD2909"/>
    <w:rsid w:val="00AF3E44"/>
    <w:rsid w:val="00B46926"/>
    <w:rsid w:val="00B54D94"/>
    <w:rsid w:val="00B55487"/>
    <w:rsid w:val="00B66793"/>
    <w:rsid w:val="00B92DBE"/>
    <w:rsid w:val="00BD2383"/>
    <w:rsid w:val="00C070A2"/>
    <w:rsid w:val="00C118FF"/>
    <w:rsid w:val="00C127A4"/>
    <w:rsid w:val="00C31DE4"/>
    <w:rsid w:val="00C62D98"/>
    <w:rsid w:val="00C676E5"/>
    <w:rsid w:val="00C90EDE"/>
    <w:rsid w:val="00D04B15"/>
    <w:rsid w:val="00D334D0"/>
    <w:rsid w:val="00D54BDD"/>
    <w:rsid w:val="00DC6536"/>
    <w:rsid w:val="00E4014B"/>
    <w:rsid w:val="00E504FB"/>
    <w:rsid w:val="00E60F86"/>
    <w:rsid w:val="00E63CB2"/>
    <w:rsid w:val="00EB2109"/>
    <w:rsid w:val="00EC7B0B"/>
    <w:rsid w:val="00EE6E4C"/>
    <w:rsid w:val="00EF1B81"/>
    <w:rsid w:val="00EF57C0"/>
    <w:rsid w:val="00F165AC"/>
    <w:rsid w:val="00F230DF"/>
    <w:rsid w:val="00F30399"/>
    <w:rsid w:val="00F75067"/>
    <w:rsid w:val="00FA3833"/>
    <w:rsid w:val="00FB7219"/>
    <w:rsid w:val="00FC5F44"/>
    <w:rsid w:val="00FF126D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28637"/>
  <w15:chartTrackingRefBased/>
  <w15:docId w15:val="{03559560-9CFD-4D95-86AD-598BB4C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6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670"/>
    <w:rPr>
      <w:sz w:val="18"/>
      <w:szCs w:val="18"/>
    </w:rPr>
  </w:style>
  <w:style w:type="paragraph" w:styleId="a7">
    <w:name w:val="List Paragraph"/>
    <w:basedOn w:val="a"/>
    <w:uiPriority w:val="34"/>
    <w:qFormat/>
    <w:rsid w:val="005B4E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049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qian@us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108</cp:revision>
  <dcterms:created xsi:type="dcterms:W3CDTF">2024-12-10T03:26:00Z</dcterms:created>
  <dcterms:modified xsi:type="dcterms:W3CDTF">2024-12-11T02:56:00Z</dcterms:modified>
</cp:coreProperties>
</file>