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39" w:rsidRPr="009D0E9C" w:rsidRDefault="00397B39" w:rsidP="00397B39">
      <w:pPr>
        <w:spacing w:line="580" w:lineRule="exact"/>
        <w:jc w:val="center"/>
        <w:rPr>
          <w:rFonts w:asciiTheme="minorEastAsia" w:hAnsiTheme="minorEastAsia" w:cs="仿宋_GB2312"/>
          <w:b/>
          <w:sz w:val="36"/>
          <w:szCs w:val="36"/>
        </w:rPr>
      </w:pPr>
      <w:r w:rsidRPr="009D0E9C">
        <w:rPr>
          <w:rFonts w:asciiTheme="minorEastAsia" w:hAnsiTheme="minorEastAsia" w:cs="仿宋_GB2312" w:hint="eastAsia"/>
          <w:b/>
          <w:sz w:val="36"/>
          <w:szCs w:val="36"/>
        </w:rPr>
        <w:t>院党委理论学习中心组成员2024年</w:t>
      </w:r>
    </w:p>
    <w:p w:rsidR="00DF4BE2" w:rsidRPr="009D0E9C" w:rsidRDefault="00397B39" w:rsidP="00397B39">
      <w:pPr>
        <w:spacing w:line="580" w:lineRule="exact"/>
        <w:jc w:val="center"/>
        <w:rPr>
          <w:rFonts w:asciiTheme="minorEastAsia" w:hAnsiTheme="minorEastAsia" w:cs="仿宋_GB2312"/>
          <w:b/>
          <w:sz w:val="36"/>
          <w:szCs w:val="36"/>
        </w:rPr>
      </w:pPr>
      <w:r w:rsidRPr="009D0E9C">
        <w:rPr>
          <w:rFonts w:asciiTheme="minorEastAsia" w:hAnsiTheme="minorEastAsia" w:cs="仿宋_GB2312"/>
          <w:b/>
          <w:sz w:val="36"/>
          <w:szCs w:val="36"/>
        </w:rPr>
        <w:t>3</w:t>
      </w:r>
      <w:r w:rsidRPr="009D0E9C">
        <w:rPr>
          <w:rFonts w:asciiTheme="minorEastAsia" w:hAnsiTheme="minorEastAsia" w:cs="仿宋_GB2312" w:hint="eastAsia"/>
          <w:b/>
          <w:sz w:val="36"/>
          <w:szCs w:val="36"/>
        </w:rPr>
        <w:t>月份自学材料</w:t>
      </w:r>
    </w:p>
    <w:p w:rsidR="00397B39" w:rsidRPr="0034448B" w:rsidRDefault="00397B39" w:rsidP="00397B39">
      <w:pPr>
        <w:spacing w:line="580" w:lineRule="exact"/>
        <w:jc w:val="center"/>
        <w:rPr>
          <w:rFonts w:asciiTheme="minorEastAsia" w:hAnsiTheme="minorEastAsia" w:cs="仿宋_GB2312"/>
          <w:b/>
          <w:sz w:val="44"/>
          <w:szCs w:val="32"/>
        </w:rPr>
      </w:pP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397B39">
        <w:rPr>
          <w:rFonts w:ascii="仿宋_GB2312" w:eastAsia="仿宋_GB2312" w:hAnsi="仿宋_GB2312" w:cs="仿宋_GB2312" w:hint="eastAsia"/>
          <w:sz w:val="32"/>
          <w:szCs w:val="32"/>
        </w:rPr>
        <w:t>十四届全国人大二次会议第二次全体会议精神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397B39">
        <w:rPr>
          <w:rFonts w:ascii="仿宋_GB2312" w:eastAsia="仿宋_GB2312" w:hAnsi="仿宋_GB2312" w:cs="仿宋_GB2312" w:hint="eastAsia"/>
          <w:sz w:val="32"/>
          <w:szCs w:val="32"/>
        </w:rPr>
        <w:t>全国政协十四届二次会议闭幕会精神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397B39">
        <w:rPr>
          <w:rFonts w:ascii="仿宋_GB2312" w:eastAsia="仿宋_GB2312" w:hAnsi="仿宋_GB2312" w:cs="仿宋_GB2312" w:hint="eastAsia"/>
          <w:sz w:val="32"/>
          <w:szCs w:val="32"/>
        </w:rPr>
        <w:t>习近平在主持中共中央政治局第十一次集体学习时重要讲话精神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397B39">
        <w:rPr>
          <w:rFonts w:ascii="仿宋_GB2312" w:eastAsia="仿宋_GB2312" w:hAnsi="仿宋_GB2312" w:cs="仿宋_GB2312" w:hint="eastAsia"/>
          <w:sz w:val="32"/>
          <w:szCs w:val="32"/>
        </w:rPr>
        <w:t>习近平在主持中共中央政治局第十二次集体学习时重要讲话精神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397B39">
        <w:rPr>
          <w:rFonts w:ascii="仿宋_GB2312" w:eastAsia="仿宋_GB2312" w:hAnsi="仿宋_GB2312" w:cs="仿宋_GB2312" w:hint="eastAsia"/>
          <w:sz w:val="32"/>
          <w:szCs w:val="32"/>
        </w:rPr>
        <w:t>中共中央政治局1月31日会议精神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397B39">
        <w:rPr>
          <w:rFonts w:ascii="仿宋_GB2312" w:eastAsia="仿宋_GB2312" w:hAnsi="仿宋_GB2312" w:cs="仿宋_GB2312" w:hint="eastAsia"/>
          <w:sz w:val="32"/>
          <w:szCs w:val="32"/>
        </w:rPr>
        <w:t>第一观察｜巩固拓展主题教育成果，习近平总书记提出5点重要要求</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397B39">
        <w:rPr>
          <w:rFonts w:ascii="仿宋_GB2312" w:eastAsia="仿宋_GB2312" w:hAnsi="仿宋_GB2312" w:cs="仿宋_GB2312" w:hint="eastAsia"/>
          <w:sz w:val="32"/>
          <w:szCs w:val="32"/>
        </w:rPr>
        <w:t>习近平署名文章《加强和改进人民政协工作 全面发展协商民主》</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397B39">
        <w:rPr>
          <w:rFonts w:ascii="仿宋_GB2312" w:eastAsia="仿宋_GB2312" w:hAnsi="仿宋_GB2312" w:cs="仿宋_GB2312" w:hint="eastAsia"/>
          <w:sz w:val="32"/>
          <w:szCs w:val="32"/>
        </w:rPr>
        <w:t>中共江苏省委十四届四次全会精神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Pr="00397B39">
        <w:rPr>
          <w:rFonts w:ascii="仿宋_GB2312" w:eastAsia="仿宋_GB2312" w:hAnsi="仿宋_GB2312" w:cs="仿宋_GB2312" w:hint="eastAsia"/>
          <w:sz w:val="32"/>
          <w:szCs w:val="32"/>
        </w:rPr>
        <w:t>中共江苏省委十四届五次全会精神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sidRPr="00397B39">
        <w:rPr>
          <w:rFonts w:ascii="仿宋_GB2312" w:eastAsia="仿宋_GB2312" w:hAnsi="仿宋_GB2312" w:cs="仿宋_GB2312" w:hint="eastAsia"/>
          <w:sz w:val="32"/>
          <w:szCs w:val="32"/>
        </w:rPr>
        <w:t>中共苏州市委十三届五次全会精神</w:t>
      </w:r>
    </w:p>
    <w:p w:rsidR="00397B39" w:rsidRDefault="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397B39">
        <w:rPr>
          <w:rFonts w:ascii="仿宋_GB2312" w:eastAsia="仿宋_GB2312" w:hAnsi="仿宋_GB2312" w:cs="仿宋_GB2312" w:hint="eastAsia"/>
          <w:sz w:val="32"/>
          <w:szCs w:val="32"/>
        </w:rPr>
        <w:t>中共苏州市委十三届六次全会暨市委经济工作会议精神</w:t>
      </w: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DF4BE2" w:rsidRPr="009D0E9C" w:rsidRDefault="002923DD" w:rsidP="0034448B">
      <w:pPr>
        <w:spacing w:line="580" w:lineRule="exact"/>
        <w:jc w:val="center"/>
        <w:rPr>
          <w:rFonts w:asciiTheme="majorEastAsia" w:eastAsiaTheme="majorEastAsia" w:hAnsiTheme="majorEastAsia"/>
          <w:b/>
          <w:sz w:val="36"/>
          <w:szCs w:val="36"/>
        </w:rPr>
      </w:pPr>
      <w:r w:rsidRPr="009D0E9C">
        <w:rPr>
          <w:rFonts w:asciiTheme="majorEastAsia" w:eastAsiaTheme="majorEastAsia" w:hAnsiTheme="majorEastAsia" w:hint="eastAsia"/>
          <w:b/>
          <w:sz w:val="36"/>
          <w:szCs w:val="36"/>
        </w:rPr>
        <w:lastRenderedPageBreak/>
        <w:t>十四届全国人大二次会议举行第二次全体会议 习近平李强王沪宁蔡奇丁薛祥李希韩正等出席 赵乐际作全国人大常委会工作报告 听取和审议最高人民法院工作报告和最高人民检察院工作报告</w:t>
      </w:r>
    </w:p>
    <w:p w:rsidR="00DF4BE2" w:rsidRPr="0034448B" w:rsidRDefault="002923D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视频链接：</w:t>
      </w:r>
      <w:hyperlink r:id="rId6" w:history="1">
        <w:r w:rsidRPr="0034448B">
          <w:rPr>
            <w:rStyle w:val="a4"/>
            <w:rFonts w:ascii="仿宋_GB2312" w:eastAsia="仿宋_GB2312" w:hAnsi="仿宋_GB2312" w:cs="仿宋_GB2312" w:hint="eastAsia"/>
            <w:sz w:val="22"/>
            <w:szCs w:val="32"/>
          </w:rPr>
          <w:t>https://www.12371.cn/2024/03/08/ARTI1709882618729532.shtml</w:t>
        </w:r>
      </w:hyperlink>
    </w:p>
    <w:p w:rsidR="00DF4BE2" w:rsidRDefault="00DF4BE2">
      <w:pPr>
        <w:spacing w:line="580" w:lineRule="exact"/>
        <w:rPr>
          <w:rFonts w:ascii="仿宋_GB2312" w:eastAsia="仿宋_GB2312" w:hAnsi="仿宋_GB2312" w:cs="仿宋_GB2312"/>
          <w:sz w:val="32"/>
          <w:szCs w:val="32"/>
        </w:rPr>
      </w:pPr>
    </w:p>
    <w:p w:rsidR="00DF4BE2" w:rsidRPr="0034448B" w:rsidRDefault="002923DD" w:rsidP="009D0E9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十</w:t>
      </w:r>
      <w:r w:rsidRPr="0034448B">
        <w:rPr>
          <w:rFonts w:ascii="仿宋_GB2312" w:eastAsia="仿宋_GB2312" w:hAnsi="仿宋_GB2312" w:cs="仿宋_GB2312" w:hint="eastAsia"/>
          <w:sz w:val="32"/>
          <w:szCs w:val="32"/>
        </w:rPr>
        <w:t>四届全国人大二次会议3月8日上午在北京人民大会堂举行第二次全体会议，听取和审议全国人大常委会工作报告和最高人民法院工作报告、最高人民检察院工作报告。</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习近平、李强、王沪宁、蔡奇、丁薛祥、李希、韩正等出席会议。</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受全国人大常委会委托，赵乐际委员长向大会报告全国人大常委会工作。赵乐际在报告中指出，2023年是全面贯彻党的二十大精神的开局之年，是十四届全国人大常委会依法履职的第一年。全国人大常委会全面学习贯彻党的二十大精神，准确把握新时代新征程赋予人大的使命任务，主动适应发展大势和时代要求，深刻领悟“两个确立”的决定性意义，增强“四个意识”、坚定“四个自信”、做到“两个维护”，坚守人大工作的大方向、大原则、大道理，稳中求进推动人大工作高质量发展。</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赵乐际在报告中指出，一年来，在以习近平同志为核心的党中央坚强领导下，全国人大常委会深入贯彻落实中央人大工作会议精神，坚持党的领导、人民当家作主、依法治国有机统一，认真履行宪法法律赋予的职责，推动人大工作取</w:t>
      </w:r>
      <w:r w:rsidRPr="0034448B">
        <w:rPr>
          <w:rFonts w:ascii="仿宋_GB2312" w:eastAsia="仿宋_GB2312" w:hAnsi="仿宋_GB2312" w:cs="仿宋_GB2312" w:hint="eastAsia"/>
          <w:sz w:val="32"/>
          <w:szCs w:val="32"/>
        </w:rPr>
        <w:lastRenderedPageBreak/>
        <w:t>得新进展新成效，实现良好开局。一是弘扬宪法精神、履行宪法使命，提高宪法实施和监督水平。健全保证宪法实施的法律制度，制定爱国主义教育法，两次审议国务院组织法修订草案，并决定提请本次大会审议。二是抓住提高立法质量这个关键，推动中国特色社会主义法律体系更加科学完备、统一权威。一年来，共审议法律案34件，通过其中21件，包括制定法律6件、修改法律8件、作出有关法律问题和重大问题的决定7件。三是用好宪法法律赋予人大的监督权，增强监督工作的针对性、实效性。共听取审议“一府两院”22个报告，检查5件法律实施情况，组织开展2次专题询问、7项专题调研，作出2项决议。依法依规办理群众来信来访157212件次。四是加强人大代表工作能力建设，支持和保障代表更好依法履职。以设立代表工作委员会为契机，以加强常委会同代表联系、代表同人民群众联系为抓手，深化和拓展代表工作。五是服从服务国家总体外交，积极开展人大对外交往。六是按照“四个机关”的定位和要求，全面加强常委会自身建设。</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在报告中，赵乐际指出，我们清醒地认识到，工作中还存在一些差距和不足，将虚心听取代表和各方面意见建议，自觉接受人民监督，不断加强和改进工作。</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在报告中，赵乐际指出，2024年是中华人民共和国成立75周年，是实现“十四五”规划目标任务的关键一年，也是全国人民代表大会成立70周年。全国人大常委会要在以习近平同志为核心的党中央坚强领导下，深入学习贯彻习近平法</w:t>
      </w:r>
      <w:r w:rsidRPr="0034448B">
        <w:rPr>
          <w:rFonts w:ascii="仿宋_GB2312" w:eastAsia="仿宋_GB2312" w:hAnsi="仿宋_GB2312" w:cs="仿宋_GB2312" w:hint="eastAsia"/>
          <w:sz w:val="32"/>
          <w:szCs w:val="32"/>
        </w:rPr>
        <w:lastRenderedPageBreak/>
        <w:t>治思想、习近平总书记关于坚持和完善人民代表大会制度的重要思想，发展全过程人民民主，认真行使宪法法律赋予的立法权、监督权、决定权、任免权，稳中求进推动人大工作高质量发展，为以中国式现代化全面推进强国建设、民族复兴伟业提供法治保障。</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赵乐际在报告中对今后一年的任务进行部署：加强宪法实施和监督；完善中国特色社会主义法律体系；扎实有效做好监督工作；充分发挥人大代表作用；拓展深化人大对外交往；提升常委会自身建设水平。要精心组织庆祝全国人民代表大会成立70周年活动，坚持好、完善好、运行好人民代表大会制度，坚定不移走中国特色社会主义政治发展道路。</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最高人民法院院长张军在最高人民法院工作报告中指出，2023年，最高人民法院坚持以习近平新时代中国特色社会主义思想为指导，忠实履行宪法法律赋予的职责，聚焦“公正与效率”工作主题，坚持能动司法，做深做实为大局服务、为人民司法，推动审判工作现代化迈出坚实步伐。最高人民法院收案21081件，结案17855件，同比分别增长54.6%、29.5%。全国各级法院收案4557.4万件，结案4526.8万件，同比分别增长15.6%、13.4%。</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在报告中，张军从五个方面回顾了2023年工作：一是做实为大局服务，以能动司法保障高质量发展和高水平安全；二是做实为人民司法，以能动司法保障和增进民生福祉；三是做实抓前端、治未病，以能动司法促推国家和社会治理；四是抓实审判管理和队伍建设，以能动履职保障司法公正；</w:t>
      </w:r>
      <w:r w:rsidRPr="0034448B">
        <w:rPr>
          <w:rFonts w:ascii="仿宋_GB2312" w:eastAsia="仿宋_GB2312" w:hAnsi="仿宋_GB2312" w:cs="仿宋_GB2312" w:hint="eastAsia"/>
          <w:sz w:val="32"/>
          <w:szCs w:val="32"/>
        </w:rPr>
        <w:lastRenderedPageBreak/>
        <w:t>五是自觉接受监督，以能动履职践行全过程人民民主。</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张军在报告中表示，2024年，人民法院要深入贯彻习近平法治思想，努力以审判工作现代化支撑和服务中国式现代化。坚持能动司法，紧扣推进中国式现代化履职尽责；狠抓提质增效，加快推进审判工作现代化；完善监督体系，着力锻造堪当重任的法院铁军。坚定信心、开拓奋进，求真务实、担当作为，为以中国式现代化全面推进强国建设、民族复兴伟业作出新的更大贡献。</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最高人民检察院检察长应勇在最高人民检察院工作报告中指出，2023年，在以习近平同志为核心的党中央坚强领导下，在全国人大及其常委会有力监督下，最高人民检察院忠实履行宪法法律赋予的法律监督职责，高质效办好每一个案件，各项检察工作取得新进展。全国检察机关共办理各类案件425.3万件，同比上升28.9%。</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在报告中，应勇对2023年工作进行回顾：一、为大局服务，充分履行检察职能维护稳定促进发展；二、为人民司法，在检察履职中保障和改善民生；三、为法治担当，以检察监督促进社会公平正义；四、接受人民监督，确保检察权依法正确行使；五、强化自身建设，锻造新时代检察铁军。</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应勇在报告中指出，2024年，全国检察机关要坚持以习近平新时代中国特色社会主义思想为指导，全面贯彻党的二十大和二十届二中全会精神，从政治上着眼，从法治上着力，持续推进习近平法治思想的检察实践，以检察工作现代化支撑和服务中国式现代化。要始终坚持党对检察工作的绝对领</w:t>
      </w:r>
      <w:r w:rsidRPr="0034448B">
        <w:rPr>
          <w:rFonts w:ascii="仿宋_GB2312" w:eastAsia="仿宋_GB2312" w:hAnsi="仿宋_GB2312" w:cs="仿宋_GB2312" w:hint="eastAsia"/>
          <w:sz w:val="32"/>
          <w:szCs w:val="32"/>
        </w:rPr>
        <w:lastRenderedPageBreak/>
        <w:t>导，坚决维护国家安全、社会安定、人民安宁，依法服务高质量发展这个新时代的硬道理，高质效履行法律监督职责，做实人民群众能体验得实惠的检察为民，持之以恒提升法律监督能力，奋力开创人民检察事业新局面。</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w:t>
      </w:r>
      <w:r w:rsidR="0034448B">
        <w:rPr>
          <w:rFonts w:ascii="仿宋_GB2312" w:eastAsia="仿宋_GB2312" w:hAnsi="仿宋_GB2312" w:cs="仿宋_GB2312" w:hint="eastAsia"/>
          <w:sz w:val="32"/>
          <w:szCs w:val="32"/>
        </w:rPr>
        <w:t xml:space="preserve"> </w:t>
      </w:r>
      <w:r w:rsidR="0034448B">
        <w:rPr>
          <w:rFonts w:ascii="仿宋_GB2312" w:eastAsia="仿宋_GB2312" w:hAnsi="仿宋_GB2312" w:cs="仿宋_GB2312"/>
          <w:sz w:val="32"/>
          <w:szCs w:val="32"/>
        </w:rPr>
        <w:t xml:space="preserve"> </w:t>
      </w:r>
      <w:r w:rsidRPr="0034448B">
        <w:rPr>
          <w:rFonts w:ascii="仿宋_GB2312" w:eastAsia="仿宋_GB2312" w:hAnsi="仿宋_GB2312" w:cs="仿宋_GB2312" w:hint="eastAsia"/>
          <w:sz w:val="32"/>
          <w:szCs w:val="32"/>
        </w:rPr>
        <w:t>会议应出席代表2956人，出席2877人，缺席79人，出席人数符合法定人数。</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会议由大会主席团常务主席、执行主席李鸿忠主持。</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今天是“三八”国际劳动妇女节，会议以大会主席团的名义，向各位女代表、女委员、女工作人员，向全国各族各界妇女，向世界各国妇女，致以节日的祝贺和美好的祝福。</w:t>
      </w:r>
    </w:p>
    <w:p w:rsidR="00DF4BE2" w:rsidRPr="0034448B" w:rsidRDefault="002923DD" w:rsidP="0034448B">
      <w:pPr>
        <w:spacing w:line="580" w:lineRule="exact"/>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大会执行主席于伟国、王宁、王晓晖、王蒙徽、巴音朝鲁、冯飞、刘艺良、孙绍骋、杜家毫、李秀领、杨晓超、张又侠、陈刚、林武、易炼红、周祖翼、赵一德、祖木热提·吾布力、倪岳峰、黄莉新、黄楚平、景俊海、雒树刚在主席台执行主席席就座。</w:t>
      </w:r>
    </w:p>
    <w:p w:rsidR="00DF4BE2" w:rsidRDefault="00DF4BE2">
      <w:pPr>
        <w:spacing w:line="580" w:lineRule="exact"/>
        <w:rPr>
          <w:rFonts w:ascii="仿宋_GB2312" w:eastAsia="仿宋_GB2312" w:hAnsi="仿宋_GB2312" w:cs="仿宋_GB2312"/>
          <w:sz w:val="32"/>
          <w:szCs w:val="32"/>
        </w:rPr>
      </w:pPr>
    </w:p>
    <w:p w:rsidR="00DF4BE2" w:rsidRDefault="00DF4BE2">
      <w:pPr>
        <w:spacing w:line="580" w:lineRule="exact"/>
        <w:rPr>
          <w:rFonts w:ascii="仿宋_GB2312" w:eastAsia="仿宋_GB2312" w:hAnsi="仿宋_GB2312" w:cs="仿宋_GB2312"/>
          <w:sz w:val="32"/>
          <w:szCs w:val="32"/>
        </w:rPr>
      </w:pPr>
    </w:p>
    <w:p w:rsidR="00DF4BE2" w:rsidRDefault="00DF4BE2">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Default="00397B39">
      <w:pPr>
        <w:spacing w:line="580" w:lineRule="exact"/>
        <w:rPr>
          <w:rFonts w:ascii="仿宋_GB2312" w:eastAsia="仿宋_GB2312" w:hAnsi="仿宋_GB2312" w:cs="仿宋_GB2312"/>
          <w:sz w:val="32"/>
          <w:szCs w:val="32"/>
        </w:rPr>
      </w:pPr>
    </w:p>
    <w:p w:rsidR="00397B39" w:rsidRPr="0034448B" w:rsidRDefault="00397B39" w:rsidP="0034448B">
      <w:pPr>
        <w:pStyle w:val="1"/>
        <w:widowControl/>
        <w:shd w:val="clear" w:color="auto" w:fill="FFFFFF"/>
        <w:spacing w:before="450" w:beforeAutospacing="0" w:afterAutospacing="0"/>
        <w:jc w:val="center"/>
        <w:rPr>
          <w:rFonts w:asciiTheme="minorEastAsia" w:eastAsiaTheme="minorEastAsia" w:hAnsiTheme="minorEastAsia" w:cs="方正公文小标宋" w:hint="default"/>
          <w:bCs w:val="0"/>
          <w:color w:val="333333"/>
          <w:sz w:val="36"/>
          <w:szCs w:val="36"/>
        </w:rPr>
      </w:pPr>
      <w:r w:rsidRPr="0034448B">
        <w:rPr>
          <w:rFonts w:asciiTheme="minorEastAsia" w:eastAsiaTheme="minorEastAsia" w:hAnsiTheme="minorEastAsia" w:cs="微软雅黑"/>
          <w:bCs w:val="0"/>
          <w:color w:val="333333"/>
          <w:sz w:val="36"/>
          <w:szCs w:val="36"/>
          <w:shd w:val="clear" w:color="auto" w:fill="FFFFFF"/>
        </w:rPr>
        <w:lastRenderedPageBreak/>
        <w:t>全国政协十四届二次会议闭幕</w:t>
      </w:r>
      <w:r w:rsidRPr="0034448B">
        <w:rPr>
          <w:rFonts w:asciiTheme="minorEastAsia" w:eastAsiaTheme="minorEastAsia" w:hAnsiTheme="minorEastAsia" w:cs="方正公文小标宋"/>
          <w:bCs w:val="0"/>
          <w:color w:val="333333"/>
          <w:sz w:val="36"/>
          <w:szCs w:val="36"/>
          <w:shd w:val="clear" w:color="auto" w:fill="FFFFFF"/>
        </w:rPr>
        <w:t xml:space="preserve"> </w:t>
      </w:r>
      <w:r w:rsidRPr="0034448B">
        <w:rPr>
          <w:rFonts w:asciiTheme="minorEastAsia" w:eastAsiaTheme="minorEastAsia" w:hAnsiTheme="minorEastAsia" w:cs="微软雅黑"/>
          <w:bCs w:val="0"/>
          <w:color w:val="333333"/>
          <w:sz w:val="36"/>
          <w:szCs w:val="36"/>
          <w:shd w:val="clear" w:color="auto" w:fill="FFFFFF"/>
        </w:rPr>
        <w:t>习近平李强赵乐际蔡奇丁薛祥李希韩正出席王沪宁发表讲话</w:t>
      </w:r>
    </w:p>
    <w:p w:rsidR="00397B39" w:rsidRDefault="00397B39" w:rsidP="00397B39">
      <w:r>
        <w:rPr>
          <w:rFonts w:ascii="微软雅黑" w:eastAsia="微软雅黑" w:hAnsi="微软雅黑" w:cs="微软雅黑"/>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视频链接：</w:t>
      </w:r>
      <w:hyperlink r:id="rId7" w:history="1">
        <w:r>
          <w:rPr>
            <w:rStyle w:val="a4"/>
            <w:rFonts w:hint="eastAsia"/>
          </w:rPr>
          <w:t>http://lianghui.people.com.cn/2024/GB/458541/458705/index.html</w:t>
        </w:r>
      </w:hyperlink>
    </w:p>
    <w:p w:rsidR="00397B39" w:rsidRDefault="00397B39" w:rsidP="00397B39">
      <w:pPr>
        <w:spacing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人民政治协商会议第十四届全国委员会第二次会议圆满完成各项议程，3月10日上午在人民大会堂闭幕。会议号召，人民政协各参加单位、各级组织和广大政协委员，要更加紧密地团结在以习近平同志为核心的中共中央周围，同心同德、群策群力，不断开创新时代人民政协工作新局面。</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会议由全国政协主席王沪宁主持。全国政协副主席石泰峰、胡春华、沈跃跃、王勇、周强、帕巴拉·格列朗杰、何厚铧、梁振英、巴特尔、苏辉、邵鸿、高云龙、陈武、穆虹、咸辉、王东峰、姜信治、蒋作君、何报翔、王光谦、秦博勇、朱永新、杨震在主席台前排就座。</w:t>
      </w:r>
    </w:p>
    <w:p w:rsidR="00397B39" w:rsidRDefault="00397B39" w:rsidP="00397B39">
      <w:pPr>
        <w:pStyle w:val="a3"/>
        <w:widowControl/>
        <w:shd w:val="clear" w:color="auto" w:fill="FFFFFF"/>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习近平、李强、赵乐际、蔡奇、丁薛祥、李希、韩正等在主席台就座。</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上午9时，闭幕会开始。王沪宁宣布，中国人民政治协商会议第十四届全国委员会第二次会议应出席委员2162人，实到2085人，符合规定人数。</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会议通过了政协第十四届全国委员会第二次会议关于常务委员会工作报告的决议、政协第十四届全国委员会第二次会议关于政协十四届一次会议以来提案工作情况报告的决议、政协第十四届全国委员会提案委员会关于政协十四届</w:t>
      </w:r>
      <w:r>
        <w:rPr>
          <w:rFonts w:ascii="仿宋_GB2312" w:eastAsia="仿宋_GB2312" w:hAnsi="仿宋_GB2312" w:cs="仿宋_GB2312" w:hint="eastAsia"/>
          <w:color w:val="333333"/>
          <w:sz w:val="32"/>
          <w:szCs w:val="32"/>
          <w:shd w:val="clear" w:color="auto" w:fill="FFFFFF"/>
        </w:rPr>
        <w:lastRenderedPageBreak/>
        <w:t>二次会议提案审查情况的报告、政协第十四届全国委员会第二次会议政治决议。</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王沪宁在讲话中说，全国政协十四届二次会议是一次高举旗帜、真抓实干、团结奋进的大会，汇聚了正能量、提振了精气神。中共中央总书记、国家主席、中央军委主席习近平等党和国家领导同志出席大会开幕会和闭幕会，看望委员并参加联组讨论，同委员们共商国是。全体委员认真学习习近平总书记参加民革、科技界、环境资源界委员联组会等的重要讲话精神，深入讨论政府工作报告和其他报告，认真审议政协常委会工作报告和提案工作情况报告等文件，积极建言资政，广泛凝聚共识，取得丰硕议政成果。全体委员高度评价过去一年以习近平同志为核心的中共中央团结带领全党全国各族人民顽强拼搏、勇毅前行，圆满实现经济社会发展主要预期目标，引领“中国号”巨轮劈波斩浪、奋勇前进。全体委员更加深刻地领悟到“两个确立”对我们应对各种风险挑战、推进党和国家事业发展具有决定性意义。</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王沪宁表示，今年是中华人民共和国成立75周年，也是人民政协成立75周年。75年来，在中国共产党领导下，人民政协积极投身建立新中国、建设新中国、探索改革路、实现中国梦的伟大实践，走过了辉煌历程。人民政协要坚持以习近平新时代中国特色社会主义思想为指导，学深悟透习近平总书记关于加强和改进人民政协工作的重要思想，坚持稳中求进工作总基调，坚持党的领导、统一战线、协商民主有机结合，坚持团结和民主两大主题，发扬优良传统，牢记政</w:t>
      </w:r>
      <w:r>
        <w:rPr>
          <w:rFonts w:ascii="仿宋_GB2312" w:eastAsia="仿宋_GB2312" w:hAnsi="仿宋_GB2312" w:cs="仿宋_GB2312" w:hint="eastAsia"/>
          <w:color w:val="333333"/>
          <w:sz w:val="32"/>
          <w:szCs w:val="32"/>
          <w:shd w:val="clear" w:color="auto" w:fill="FFFFFF"/>
        </w:rPr>
        <w:lastRenderedPageBreak/>
        <w:t>治责任，提高政治协商、民主监督、参政议政水平，始终在党和国家工作大局下谋划和开展工作，紧紧围绕推进中国式现代化履行职能、凝心聚力。要提高政治站位，把坚持中国共产党的全面领导落实到政协工作中、体现在实际行动上，团结引导参加人民政协的各党派团体、各族各界人士坚定不移听党话、跟党走。要聚焦重点任务，以高质量建言助推中国式现代化。要坚持大团结大联合，为推进中国式现代化广泛凝心聚力。</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王沪宁表示，我们要更加紧密地团结在以习近平同志为核心的中共中央周围，把实干、责任、担当书写在推进中国式现代化新征程上，为全面建设社会主义现代化国家、全面推进中华民族伟大复兴而团结奋斗。</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出席闭幕会的领导同志还有：马兴瑞、王毅、尹力、刘国中、李干杰、李书磊、李鸿忠、何卫东、何立峰、张又侠、张国清、陈文清、陈吉宁、陈敏尔、袁家军、黄坤明、刘金国、王小洪、王东明、肖捷、郑建邦、丁仲礼、郝明金、蔡达峰、何维、武维华、铁凝、彭清华、张庆伟、洛桑江村、雪克来提·扎克尔、吴政隆、谌贻琴、张军、应勇等。</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中共中央、全国人大常委会、国务院有关部门负责同志列席闭幕会。外国驻华使节、海外华侨等应邀参加闭幕会。</w:t>
      </w:r>
    </w:p>
    <w:p w:rsidR="00397B39" w:rsidRDefault="00397B39" w:rsidP="00397B39">
      <w:pPr>
        <w:pStyle w:val="a3"/>
        <w:widowControl/>
        <w:shd w:val="clear" w:color="auto" w:fill="FFFFFF"/>
        <w:spacing w:beforeAutospacing="0" w:afterAutospacing="0" w:line="58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大会在雄壮的国歌声中闭幕。</w:t>
      </w:r>
    </w:p>
    <w:p w:rsidR="00397B39" w:rsidRDefault="00397B39" w:rsidP="00397B39">
      <w:pPr>
        <w:rPr>
          <w:rFonts w:ascii="微软雅黑" w:eastAsia="微软雅黑" w:hAnsi="微软雅黑" w:cs="微软雅黑"/>
          <w:color w:val="333333"/>
          <w:sz w:val="27"/>
          <w:szCs w:val="27"/>
          <w:shd w:val="clear" w:color="auto" w:fill="FFFFFF"/>
        </w:rPr>
      </w:pPr>
    </w:p>
    <w:p w:rsidR="00397B39" w:rsidRDefault="00397B39">
      <w:pPr>
        <w:spacing w:line="580" w:lineRule="exact"/>
        <w:rPr>
          <w:rFonts w:ascii="仿宋_GB2312" w:eastAsia="仿宋_GB2312" w:hAnsi="仿宋_GB2312" w:cs="仿宋_GB2312"/>
          <w:sz w:val="32"/>
          <w:szCs w:val="32"/>
        </w:rPr>
      </w:pPr>
    </w:p>
    <w:p w:rsidR="00397B39" w:rsidRPr="00753482" w:rsidRDefault="00397B39" w:rsidP="00753482">
      <w:pPr>
        <w:adjustRightInd w:val="0"/>
        <w:snapToGrid w:val="0"/>
        <w:spacing w:line="580" w:lineRule="exact"/>
        <w:jc w:val="center"/>
        <w:rPr>
          <w:rFonts w:asciiTheme="majorEastAsia" w:eastAsiaTheme="majorEastAsia" w:hAnsiTheme="majorEastAsia" w:cs="微软雅黑"/>
          <w:b/>
          <w:sz w:val="36"/>
          <w:szCs w:val="36"/>
        </w:rPr>
      </w:pPr>
      <w:r w:rsidRPr="00753482">
        <w:rPr>
          <w:rFonts w:asciiTheme="majorEastAsia" w:eastAsiaTheme="majorEastAsia" w:hAnsiTheme="majorEastAsia" w:cs="微软雅黑" w:hint="eastAsia"/>
          <w:b/>
          <w:sz w:val="36"/>
          <w:szCs w:val="36"/>
        </w:rPr>
        <w:lastRenderedPageBreak/>
        <w:t>习近平在中共中央政治局第十一次集体学习时强调加快发展新质生产力扎实推进高质量发展</w:t>
      </w:r>
    </w:p>
    <w:p w:rsidR="0034448B" w:rsidRPr="0034448B" w:rsidRDefault="0034448B" w:rsidP="0034448B">
      <w:pPr>
        <w:rPr>
          <w:rFonts w:ascii="微软雅黑" w:eastAsia="微软雅黑" w:hAnsi="微软雅黑" w:cs="微软雅黑"/>
          <w:color w:val="333333"/>
          <w:sz w:val="27"/>
          <w:szCs w:val="27"/>
          <w:shd w:val="clear" w:color="auto" w:fill="FFFFFF"/>
        </w:rPr>
      </w:pPr>
      <w:r w:rsidRPr="0034448B">
        <w:rPr>
          <w:rFonts w:ascii="微软雅黑" w:eastAsia="微软雅黑" w:hAnsi="微软雅黑" w:cs="微软雅黑" w:hint="eastAsia"/>
          <w:color w:val="333333"/>
          <w:sz w:val="27"/>
          <w:szCs w:val="27"/>
          <w:shd w:val="clear" w:color="auto" w:fill="FFFFFF"/>
        </w:rPr>
        <w:t>视频链接：</w:t>
      </w:r>
      <w:hyperlink r:id="rId8" w:history="1">
        <w:r w:rsidRPr="00E7762F">
          <w:rPr>
            <w:rStyle w:val="a4"/>
          </w:rPr>
          <w:t>https://www.12371.cn/2024/02/01/ARTI1706757756489793.shtml</w:t>
        </w:r>
      </w:hyperlink>
    </w:p>
    <w:p w:rsidR="00397B39" w:rsidRDefault="00397B39" w:rsidP="00397B39">
      <w:pPr>
        <w:adjustRightInd w:val="0"/>
        <w:snapToGrid w:val="0"/>
        <w:spacing w:beforeLines="100" w:before="312"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新华社北京2月1日电 </w:t>
      </w:r>
      <w:r>
        <w:rPr>
          <w:rFonts w:ascii="仿宋" w:eastAsia="仿宋" w:hAnsi="仿宋" w:cs="仿宋" w:hint="eastAsia"/>
          <w:sz w:val="32"/>
          <w:szCs w:val="32"/>
        </w:rPr>
        <w:t>中共中央政治局</w:t>
      </w:r>
      <w:r>
        <w:rPr>
          <w:rFonts w:ascii="仿宋_GB2312" w:eastAsia="仿宋_GB2312" w:hAnsi="仿宋_GB2312" w:cs="仿宋_GB2312" w:hint="eastAsia"/>
          <w:sz w:val="32"/>
          <w:szCs w:val="32"/>
        </w:rPr>
        <w:t>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这次中央政治局集体学习，由中央政治局同志自学并交流工作体会，马兴瑞、何立峰、张国清、袁家军同志结合分管领域和地方的工作作了发言，刘国中、陈敏尔同志提交了书面发言，大家进行了交流。</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w:t>
      </w:r>
      <w:r>
        <w:rPr>
          <w:rFonts w:ascii="仿宋_GB2312" w:eastAsia="仿宋_GB2312" w:hAnsi="仿宋_GB2312" w:cs="仿宋_GB2312" w:hint="eastAsia"/>
          <w:sz w:val="32"/>
          <w:szCs w:val="32"/>
        </w:rPr>
        <w:lastRenderedPageBreak/>
        <w:t>制约高质量发展因素还大量存在，要高度重视，切实解决。</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rsidR="00397B39" w:rsidRDefault="00397B39" w:rsidP="00397B39">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rsidR="00397B39" w:rsidRDefault="00397B39" w:rsidP="00397B39">
      <w:pPr>
        <w:spacing w:line="580" w:lineRule="exact"/>
        <w:rPr>
          <w:rFonts w:ascii="仿宋_GB2312" w:eastAsia="仿宋_GB2312" w:hAnsi="仿宋_GB2312" w:cs="仿宋_GB2312"/>
          <w:sz w:val="32"/>
          <w:szCs w:val="32"/>
        </w:rPr>
      </w:pPr>
    </w:p>
    <w:p w:rsidR="00397B39" w:rsidRPr="00753482" w:rsidRDefault="00397B39" w:rsidP="0034448B">
      <w:pPr>
        <w:pStyle w:val="a3"/>
        <w:widowControl/>
        <w:shd w:val="clear" w:color="auto" w:fill="FFFFFF"/>
        <w:adjustRightInd w:val="0"/>
        <w:snapToGrid w:val="0"/>
        <w:spacing w:beforeAutospacing="0" w:afterAutospacing="0" w:line="580" w:lineRule="exact"/>
        <w:jc w:val="center"/>
        <w:rPr>
          <w:rFonts w:asciiTheme="majorEastAsia" w:eastAsiaTheme="majorEastAsia" w:hAnsiTheme="majorEastAsia" w:cs="微软雅黑"/>
          <w:b/>
          <w:color w:val="333333"/>
          <w:spacing w:val="15"/>
          <w:sz w:val="36"/>
          <w:szCs w:val="36"/>
          <w:shd w:val="clear" w:color="auto" w:fill="FFFFFF"/>
        </w:rPr>
      </w:pPr>
      <w:r w:rsidRPr="00753482">
        <w:rPr>
          <w:rFonts w:asciiTheme="majorEastAsia" w:eastAsiaTheme="majorEastAsia" w:hAnsiTheme="majorEastAsia" w:cs="微软雅黑" w:hint="eastAsia"/>
          <w:b/>
          <w:color w:val="333333"/>
          <w:spacing w:val="15"/>
          <w:sz w:val="36"/>
          <w:szCs w:val="36"/>
          <w:shd w:val="clear" w:color="auto" w:fill="FFFFFF"/>
        </w:rPr>
        <w:lastRenderedPageBreak/>
        <w:t>习近平在中共中央政治局第十二次集体学习时强调大力推动我国新能源高质量发展为共建清洁美丽世界作出更大贡献</w:t>
      </w:r>
    </w:p>
    <w:p w:rsidR="0034448B" w:rsidRPr="0034448B" w:rsidRDefault="0034448B" w:rsidP="00397B39">
      <w:pPr>
        <w:pStyle w:val="a3"/>
        <w:widowControl/>
        <w:shd w:val="clear" w:color="auto" w:fill="FFFFFF"/>
        <w:adjustRightInd w:val="0"/>
        <w:snapToGrid w:val="0"/>
        <w:spacing w:beforeAutospacing="0" w:afterAutospacing="0" w:line="580" w:lineRule="exact"/>
        <w:jc w:val="both"/>
        <w:rPr>
          <w:rFonts w:ascii="方正公文小标宋" w:eastAsia="方正公文小标宋" w:hAnsi="方正公文小标宋" w:cs="方正公文小标宋"/>
          <w:color w:val="333333"/>
          <w:spacing w:val="15"/>
          <w:sz w:val="20"/>
          <w:szCs w:val="36"/>
          <w:shd w:val="clear" w:color="auto" w:fill="FFFFFF"/>
        </w:rPr>
      </w:pPr>
      <w:r w:rsidRPr="0034448B">
        <w:rPr>
          <w:rFonts w:ascii="仿宋_GB2312" w:eastAsia="仿宋_GB2312" w:hAnsi="仿宋_GB2312" w:cs="仿宋_GB2312" w:hint="eastAsia"/>
          <w:color w:val="333333"/>
          <w:spacing w:val="15"/>
          <w:sz w:val="32"/>
          <w:szCs w:val="32"/>
          <w:shd w:val="clear" w:color="auto" w:fill="FFFFFF"/>
        </w:rPr>
        <w:t>视频链接</w:t>
      </w:r>
      <w:hyperlink r:id="rId9" w:history="1">
        <w:r w:rsidR="00F4090A" w:rsidRPr="00F4090A">
          <w:rPr>
            <w:rStyle w:val="a4"/>
            <w:rFonts w:ascii="仿宋_GB2312" w:eastAsia="仿宋_GB2312" w:hAnsi="仿宋_GB2312" w:cs="仿宋_GB2312"/>
            <w:spacing w:val="15"/>
            <w:sz w:val="21"/>
            <w:szCs w:val="32"/>
            <w:shd w:val="clear" w:color="auto" w:fill="FFFFFF"/>
          </w:rPr>
          <w:t>https:/www.12371.cn/2024/02/01/ARTI1706757756489793.shtml</w:t>
        </w:r>
      </w:hyperlink>
    </w:p>
    <w:p w:rsidR="00397B39" w:rsidRDefault="00397B39" w:rsidP="00397B39">
      <w:pPr>
        <w:pStyle w:val="a3"/>
        <w:widowControl/>
        <w:shd w:val="clear" w:color="auto" w:fill="FFFFFF"/>
        <w:adjustRightInd w:val="0"/>
        <w:snapToGrid w:val="0"/>
        <w:spacing w:beforeLines="100" w:before="312" w:beforeAutospacing="0" w:afterAutospacing="0" w:line="540" w:lineRule="exact"/>
        <w:ind w:firstLineChars="200" w:firstLine="700"/>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中共中央政治局2月29日下午就新能源技术与我国的能源安全进行第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中国工程院院士、新能源电力系统全国重点实验室主任刘吉臻教授就这个问题进行讲解，提出工作建议。中央政治局的同志认真听取讲解，并进行了讨论。</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在听取讲解和讨论后发表了重要讲话。他指出，党的十八大以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习近平强调，我国风电、光伏等资源丰富，发展新能源潜力巨大。经过持续攻关和积累，我国多项新能源技术和装备制造水平已全球领先，建成了世界上最大的</w:t>
      </w:r>
      <w:r>
        <w:rPr>
          <w:rFonts w:ascii="仿宋_GB2312" w:eastAsia="仿宋_GB2312" w:hAnsi="仿宋_GB2312" w:cs="仿宋_GB2312" w:hint="eastAsia"/>
          <w:color w:val="333333"/>
          <w:spacing w:val="15"/>
          <w:sz w:val="32"/>
          <w:szCs w:val="32"/>
          <w:shd w:val="clear" w:color="auto" w:fill="FFFFFF"/>
        </w:rPr>
        <w:lastRenderedPageBreak/>
        <w:t>清洁电力供应体系，新能源汽车、锂电池和光伏产品还在国际市场上形成了强大的竞争力，新能源发展已经具备了良好基础，我国成为世界能源发展转型和应对气候变化的重要推动者。</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指出，要统筹好新能源发展和国家能源安全，坚持规划先行、加强顶层设计、搞好统筹兼顾，注意处理好新能源与传统能源、全局与局部、政府与市场、能源开发和节约利用等关系，推动新能源高质量发展。</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强调，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指出，要适应能源转型需要，进一步建设好新能源基础设施网络，推进电网基础设施智能化改造和智能微电网建设，提高电网对清洁能源的接纳、配置和调控能力。加快构建充电基础设施网络体系，支撑新能源汽车快速发展。</w:t>
      </w:r>
    </w:p>
    <w:p w:rsidR="00397B39" w:rsidRDefault="00397B39" w:rsidP="00397B39">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习近平强调，要深化新能源科技创新国际合作。有序推进新能源产业链合作，构建能源绿色低碳转型共赢新模式。深度参与国际能源治理变革，推动建立公平公正、均衡普惠的全球能源治理体系。</w:t>
      </w:r>
    </w:p>
    <w:p w:rsidR="00397B39" w:rsidRPr="0034448B" w:rsidRDefault="00397B39" w:rsidP="0034448B">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color w:val="333333"/>
          <w:spacing w:val="15"/>
          <w:sz w:val="32"/>
          <w:szCs w:val="32"/>
          <w:shd w:val="clear" w:color="auto" w:fill="FFFFFF"/>
        </w:rPr>
        <w:t xml:space="preserve">　　习近平最后强调，实现科技自立自强，既要把握当今科技发展的大方向，又要坚持以我为主，突出问题导向和需求导向，提升科技创新投入效能。</w:t>
      </w:r>
    </w:p>
    <w:p w:rsidR="00397B39" w:rsidRPr="00753482" w:rsidRDefault="00397B39" w:rsidP="0034448B">
      <w:pPr>
        <w:pStyle w:val="a3"/>
        <w:widowControl/>
        <w:shd w:val="clear" w:color="auto" w:fill="FFFFFF"/>
        <w:adjustRightInd w:val="0"/>
        <w:snapToGrid w:val="0"/>
        <w:spacing w:beforeAutospacing="0" w:afterAutospacing="0" w:line="580" w:lineRule="exact"/>
        <w:jc w:val="center"/>
        <w:rPr>
          <w:rFonts w:asciiTheme="majorEastAsia" w:eastAsiaTheme="majorEastAsia" w:hAnsiTheme="majorEastAsia" w:cs="微软雅黑"/>
          <w:b/>
          <w:color w:val="333333"/>
          <w:spacing w:val="15"/>
          <w:sz w:val="36"/>
          <w:szCs w:val="36"/>
          <w:shd w:val="clear" w:color="auto" w:fill="FFFFFF"/>
        </w:rPr>
      </w:pPr>
      <w:r w:rsidRPr="00753482">
        <w:rPr>
          <w:rFonts w:asciiTheme="majorEastAsia" w:eastAsiaTheme="majorEastAsia" w:hAnsiTheme="majorEastAsia" w:cs="微软雅黑" w:hint="eastAsia"/>
          <w:b/>
          <w:color w:val="333333"/>
          <w:spacing w:val="15"/>
          <w:sz w:val="36"/>
          <w:szCs w:val="36"/>
          <w:shd w:val="clear" w:color="auto" w:fill="FFFFFF"/>
        </w:rPr>
        <w:lastRenderedPageBreak/>
        <w:t>中共中央政治局召开会议习近平主持会议审议《关于在全党深入开展学习贯彻习近平新时代中国特色社会主义思想主题教育总结报告》</w:t>
      </w:r>
    </w:p>
    <w:p w:rsidR="00753482" w:rsidRPr="00011324" w:rsidRDefault="0034448B" w:rsidP="0034448B">
      <w:pPr>
        <w:pStyle w:val="a3"/>
        <w:widowControl/>
        <w:shd w:val="clear" w:color="auto" w:fill="FFFFFF"/>
        <w:adjustRightInd w:val="0"/>
        <w:snapToGrid w:val="0"/>
        <w:spacing w:beforeAutospacing="0" w:afterAutospacing="0" w:line="580" w:lineRule="exact"/>
        <w:rPr>
          <w:rStyle w:val="a4"/>
        </w:rPr>
      </w:pPr>
      <w:r w:rsidRPr="0034448B">
        <w:rPr>
          <w:rFonts w:ascii="仿宋_GB2312" w:eastAsia="仿宋_GB2312" w:hAnsi="仿宋_GB2312" w:cs="仿宋_GB2312" w:hint="eastAsia"/>
          <w:color w:val="666666"/>
          <w:kern w:val="2"/>
          <w:sz w:val="32"/>
          <w:szCs w:val="32"/>
          <w:shd w:val="clear" w:color="auto" w:fill="FFFFFF"/>
        </w:rPr>
        <w:t>视</w:t>
      </w:r>
      <w:r w:rsidRPr="00753482">
        <w:rPr>
          <w:rFonts w:ascii="仿宋_GB2312" w:eastAsia="仿宋_GB2312" w:hAnsi="仿宋_GB2312" w:cs="仿宋_GB2312" w:hint="eastAsia"/>
          <w:color w:val="333333"/>
          <w:spacing w:val="15"/>
          <w:sz w:val="32"/>
          <w:szCs w:val="32"/>
          <w:shd w:val="clear" w:color="auto" w:fill="FFFFFF"/>
        </w:rPr>
        <w:t>频链接</w:t>
      </w:r>
      <w:r w:rsidRPr="0034448B">
        <w:rPr>
          <w:rFonts w:ascii="仿宋_GB2312" w:eastAsia="仿宋_GB2312" w:hAnsi="仿宋_GB2312" w:cs="仿宋_GB2312" w:hint="eastAsia"/>
          <w:color w:val="666666"/>
          <w:kern w:val="2"/>
          <w:sz w:val="32"/>
          <w:szCs w:val="32"/>
          <w:shd w:val="clear" w:color="auto" w:fill="FFFFFF"/>
        </w:rPr>
        <w:t>：</w:t>
      </w:r>
      <w:hyperlink r:id="rId10" w:history="1">
        <w:r w:rsidR="00011324" w:rsidRPr="00011324">
          <w:rPr>
            <w:rStyle w:val="a4"/>
          </w:rPr>
          <w:t>http://v.people.cn/n1/2024/0301/c1</w:t>
        </w:r>
        <w:bookmarkStart w:id="0" w:name="_GoBack"/>
        <w:bookmarkEnd w:id="0"/>
        <w:r w:rsidR="00011324" w:rsidRPr="00011324">
          <w:rPr>
            <w:rStyle w:val="a4"/>
          </w:rPr>
          <w:t>41029-40187196.html</w:t>
        </w:r>
      </w:hyperlink>
    </w:p>
    <w:p w:rsidR="00397B39" w:rsidRP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t>新华社北京1月31日电 中共中央政治局1月31日召开会议，审议《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中共中央总书记习近平主持会议。</w:t>
      </w:r>
    </w:p>
    <w:p w:rsidR="00397B39" w:rsidRP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t>会议对党的二十大以来全国人大常委会、国务院、全国政协、最高人民法院、最高人民检察院党组和中央书记处的工作给予充分肯定，同意其对2024年的工作安排。会议认为，党的二十大以来，5家党组坚持以习近平新时代中国特色社会主义思想为指导，围绕党和国家工作全局履职尽责，切实加强党组自身建设，为推动经济发展、保持社会稳定作出了积极贡献，各方面工作实现了良好开局。中央书记处在中央政治局、中央政治局常委会领导下，积极主动作为，在推动党中央决策部署落实、加强党内法规制度建设、指导群团建设和改革等方面做了大量有效工作。</w:t>
      </w:r>
    </w:p>
    <w:p w:rsidR="00397B39" w:rsidRP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lastRenderedPageBreak/>
        <w:t>会议强调，2024年是新中国成立75周年，是实现“十四五”规划目标任务的关键一年，全国人大常委会、国务院、全国政协、最高人民法院、最高人民检察院党组要以习近平新时代中国特色社会主义思想为指导，坚持党中央集中统一领导这个最高政治原则，紧紧围绕推进中国式现代化这个最大的政治，持续抓好党的二十大战略部署的贯彻落实。要抓好高质量发展这个首要任务，深化改革开放，确保中央经济工作会议确定的重点任务落地落实，推动经济实现质的有效提升和量的合理增长。要树牢造福人民的政绩观，增进民生福祉，维护社会公平正义。要统筹高质量发展和高水平安全，坚持底线思维，增强斗争意识，提高斗争本领。要认真履行全面从严治党主体责任，带头贯彻执行中央八项规定及其实施细则精神，以身作则、率先垂范，把党的自我革命抓具体、抓深入。中央书记处要强化政治担当，扎实履职尽责，加强自身建设，继续高质量完成好党中央交办的各项任务。</w:t>
      </w:r>
    </w:p>
    <w:p w:rsid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t>会议指出，学习贯彻习近平新时代中国特色社会主义思想主题教育启动以来，全党紧扣“学思想、强党性、重实践、建新功”总要求，聚焦主题主线，明确目标任务，突出以学铸魂、以学增智、以学正风、以学促干，与做好开局之年工作紧密结合，着力解决制约高质量发展问题、群众急难愁盼问题、党的建设突出问题，达到预期目的，取得明显成效。</w:t>
      </w:r>
    </w:p>
    <w:p w:rsidR="00397B39" w:rsidRP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lastRenderedPageBreak/>
        <w:t>会议强调，要持续加强理论武装，教育引导党员干部通过坚持学习党的创新理论，悟规律、明方向、学方法、增智慧，固本培元、凝心铸魂；要持续推动解决问题，继续抓好整改整治、建章立制，让人民群众切实感受到解决问题的实际成效；要持续改进作风，落实“四下基层”，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p>
    <w:p w:rsidR="00397B39" w:rsidRPr="00753482" w:rsidRDefault="00397B39" w:rsidP="00753482">
      <w:pPr>
        <w:pStyle w:val="a3"/>
        <w:widowControl/>
        <w:shd w:val="clear" w:color="auto" w:fill="FFFFFF"/>
        <w:adjustRightInd w:val="0"/>
        <w:snapToGrid w:val="0"/>
        <w:spacing w:beforeAutospacing="0" w:afterAutospacing="0" w:line="540" w:lineRule="exact"/>
        <w:ind w:firstLineChars="200" w:firstLine="700"/>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t>会议指出，党的十八大以来，我们党先后3次修订《中国共产党巡视工作条例》，不断推动巡视工作深化发展，完善党的自我革命制度规范体系。要坚持政治巡视定位，把“两个维护”作为根本任务，紧盯权力和责任，紧盯“一把手”和领导班子，紧盯群众反映强烈的问题，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rsidR="00397B39" w:rsidRPr="00753482" w:rsidRDefault="00397B39" w:rsidP="00753482">
      <w:pPr>
        <w:pStyle w:val="a3"/>
        <w:widowControl/>
        <w:shd w:val="clear" w:color="auto" w:fill="FFFFFF"/>
        <w:adjustRightInd w:val="0"/>
        <w:snapToGrid w:val="0"/>
        <w:spacing w:beforeAutospacing="0" w:afterAutospacing="0" w:line="540" w:lineRule="exact"/>
        <w:jc w:val="both"/>
        <w:rPr>
          <w:rFonts w:ascii="仿宋_GB2312" w:eastAsia="仿宋_GB2312" w:hAnsi="仿宋_GB2312" w:cs="仿宋_GB2312"/>
          <w:color w:val="333333"/>
          <w:spacing w:val="15"/>
          <w:sz w:val="32"/>
          <w:szCs w:val="32"/>
          <w:shd w:val="clear" w:color="auto" w:fill="FFFFFF"/>
        </w:rPr>
      </w:pPr>
      <w:r w:rsidRPr="00753482">
        <w:rPr>
          <w:rFonts w:ascii="仿宋_GB2312" w:eastAsia="仿宋_GB2312" w:hAnsi="仿宋_GB2312" w:cs="仿宋_GB2312" w:hint="eastAsia"/>
          <w:color w:val="333333"/>
          <w:spacing w:val="15"/>
          <w:sz w:val="32"/>
          <w:szCs w:val="32"/>
          <w:shd w:val="clear" w:color="auto" w:fill="FFFFFF"/>
        </w:rPr>
        <w:lastRenderedPageBreak/>
        <w:t>会议还研究了其他事项。</w:t>
      </w: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adjustRightInd w:val="0"/>
        <w:snapToGrid w:val="0"/>
        <w:spacing w:line="580" w:lineRule="exact"/>
        <w:jc w:val="center"/>
        <w:rPr>
          <w:rFonts w:ascii="方正公文小标宋" w:eastAsia="方正公文小标宋" w:hAnsi="方正公文小标宋" w:cs="方正公文小标宋"/>
          <w:color w:val="000000"/>
          <w:sz w:val="36"/>
          <w:szCs w:val="36"/>
          <w:shd w:val="clear" w:color="auto" w:fill="FFFFFF"/>
        </w:rPr>
      </w:pPr>
      <w:r>
        <w:rPr>
          <w:rFonts w:ascii="微软雅黑" w:eastAsia="微软雅黑" w:hAnsi="微软雅黑" w:cs="微软雅黑" w:hint="eastAsia"/>
          <w:color w:val="000000"/>
          <w:sz w:val="36"/>
          <w:szCs w:val="36"/>
          <w:shd w:val="clear" w:color="auto" w:fill="FFFFFF"/>
        </w:rPr>
        <w:t>第一观察</w:t>
      </w:r>
      <w:r>
        <w:rPr>
          <w:rFonts w:ascii="Malgun Gothic Semilight" w:eastAsia="Malgun Gothic Semilight" w:hAnsi="Malgun Gothic Semilight" w:cs="Malgun Gothic Semilight" w:hint="eastAsia"/>
          <w:color w:val="000000"/>
          <w:sz w:val="36"/>
          <w:szCs w:val="36"/>
          <w:shd w:val="clear" w:color="auto" w:fill="FFFFFF"/>
        </w:rPr>
        <w:t>｜</w:t>
      </w:r>
      <w:r>
        <w:rPr>
          <w:rFonts w:ascii="微软雅黑" w:eastAsia="微软雅黑" w:hAnsi="微软雅黑" w:cs="微软雅黑" w:hint="eastAsia"/>
          <w:color w:val="000000"/>
          <w:sz w:val="36"/>
          <w:szCs w:val="36"/>
          <w:shd w:val="clear" w:color="auto" w:fill="FFFFFF"/>
        </w:rPr>
        <w:t>巩固拓展主题教育成果</w:t>
      </w:r>
      <w:r>
        <w:rPr>
          <w:rFonts w:ascii="Malgun Gothic Semilight" w:eastAsia="Malgun Gothic Semilight" w:hAnsi="Malgun Gothic Semilight" w:cs="Malgun Gothic Semilight" w:hint="eastAsia"/>
          <w:color w:val="000000"/>
          <w:sz w:val="36"/>
          <w:szCs w:val="36"/>
          <w:shd w:val="clear" w:color="auto" w:fill="FFFFFF"/>
        </w:rPr>
        <w:t>，</w:t>
      </w:r>
      <w:r>
        <w:rPr>
          <w:rFonts w:ascii="微软雅黑" w:eastAsia="微软雅黑" w:hAnsi="微软雅黑" w:cs="微软雅黑" w:hint="eastAsia"/>
          <w:color w:val="000000"/>
          <w:sz w:val="36"/>
          <w:szCs w:val="36"/>
          <w:shd w:val="clear" w:color="auto" w:fill="FFFFFF"/>
        </w:rPr>
        <w:t>习近平总书记提出</w:t>
      </w:r>
      <w:r>
        <w:rPr>
          <w:rFonts w:ascii="方正公文小标宋" w:eastAsia="方正公文小标宋" w:hAnsi="方正公文小标宋" w:cs="方正公文小标宋" w:hint="eastAsia"/>
          <w:color w:val="000000"/>
          <w:sz w:val="36"/>
          <w:szCs w:val="36"/>
          <w:shd w:val="clear" w:color="auto" w:fill="FFFFFF"/>
        </w:rPr>
        <w:t>5</w:t>
      </w:r>
      <w:r>
        <w:rPr>
          <w:rFonts w:ascii="微软雅黑" w:eastAsia="微软雅黑" w:hAnsi="微软雅黑" w:cs="微软雅黑" w:hint="eastAsia"/>
          <w:color w:val="000000"/>
          <w:sz w:val="36"/>
          <w:szCs w:val="36"/>
          <w:shd w:val="clear" w:color="auto" w:fill="FFFFFF"/>
        </w:rPr>
        <w:t>点重要要求</w:t>
      </w:r>
    </w:p>
    <w:p w:rsidR="00397B39" w:rsidRDefault="00397B39" w:rsidP="00397B39">
      <w:pPr>
        <w:adjustRightInd w:val="0"/>
        <w:snapToGrid w:val="0"/>
        <w:spacing w:beforeLines="100" w:before="312"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2月4日，学习贯彻习近平新时代中国特色社会主义思想主题教育总结会议在京召开，传达了习近平总书记日前在中央政治局会议上的重要讲话。</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1月31日，习近平总书记在中央政治局会议上充分肯定了主题教育取得的成效，审议了主题教育总结报告和关于巩固拓展主题教育成果的意见。</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这次主题教育为新时代开展党内集中教育积累了新经验，主要包括：坚持把理论学习贯穿始终、突出问题导向、服务中心任务、力戒形式主义、以上率下示范引领等。</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主题教育收官之际，习近平总书记引导全党巩固拓展主题教育成果，强调要做到“五个持续”：</w:t>
      </w:r>
    </w:p>
    <w:p w:rsidR="00397B39" w:rsidRDefault="00397B39" w:rsidP="00397B3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——持续加强理论武装</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这次主题教育以“学思想”打头。</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教育启动以来，广大党员干部不断深学细悟党的创新理论，全面系统掌握习近平新时代中国特色社会主义思想的基本观点、科学体系，把握好这一思想的世界观、方法论，坚持好、运用好贯穿其中的立场观点方法，努力“真正把马</w:t>
      </w:r>
      <w:r>
        <w:rPr>
          <w:rFonts w:ascii="仿宋_GB2312" w:eastAsia="仿宋_GB2312" w:hAnsi="仿宋_GB2312" w:cs="仿宋_GB2312" w:hint="eastAsia"/>
          <w:sz w:val="32"/>
          <w:szCs w:val="32"/>
        </w:rPr>
        <w:lastRenderedPageBreak/>
        <w:t>克思主义看家本领学到手”。</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这次，总书记在重要讲话中把加强理论武装作为重中之重，进一步指导党员干部“通过坚持学习党的创新理论，悟规律、明方向、学方法、增智慧”。</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学之愈深，方能知之愈明、信之愈坚、行之愈笃。</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近日，总书记在天津考察时指出，“学理论是一个不断积累、不断深化的过程”，要求“引导党员干部持续深入学习党的创新理论”。</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学无止境，学贵有恒。</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广大党员干部要把“学思想”作为一生的必修课，固本培元、凝心铸魂，进一步打牢党的团结统一的思想基础，持续增强党的凝聚力战斗力，在习近平新时代中国特色社会主义思想指引下不断取得新胜利。</w:t>
      </w:r>
    </w:p>
    <w:p w:rsidR="00397B39" w:rsidRDefault="00397B39" w:rsidP="00397B3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——持续推动解决问题</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按照习近平总书记要求，这次主题教育从一开始就奔着问题去、带着问题学、盯着问题改。</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总书记充分肯定这次主题教育在解决问题上的成效，指出全党在“着力解决制约高质量发展问题、群众急难愁盼问题、党的建设突出问题”方面，达到预期目的，取得明显成效。</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迎难而上，直面问题、直击矛盾。</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2023年，习近平总书记主持中央政治局常委会会议审议《关于在全党大兴调查研究的工作方案》。方案明确调查研究12个方面重点内容，每个方面都是重点问题、具体问题或</w:t>
      </w:r>
      <w:r>
        <w:rPr>
          <w:rFonts w:ascii="仿宋_GB2312" w:eastAsia="仿宋_GB2312" w:hAnsi="仿宋_GB2312" w:cs="仿宋_GB2312" w:hint="eastAsia"/>
          <w:sz w:val="32"/>
          <w:szCs w:val="32"/>
        </w:rPr>
        <w:lastRenderedPageBreak/>
        <w:t>老大难问题。</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发扬共产党人最讲认真的精神，总书记要求党员干部坚持边学习、边对照、边检视、边整改，把问题整改贯穿主题教育始终，“一项一项制定整改措施”。</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有些问题通过这次主题教育解决了，有些问题是“硬骨头”，但不能望而生畏、裹足不前，必须要做，要向前推进。</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通过这次主题教育，全党牢固树立问题导向，继续抓好整改整治、建章立制，努力让人民群众切实感受到解决问题的实际成效。</w:t>
      </w:r>
    </w:p>
    <w:p w:rsidR="00397B39" w:rsidRDefault="00397B39" w:rsidP="00397B3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——持续改进作风</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通过党内集中教育整顿和端正党的作风，是我们党从历史和实践中获得的一条宝贵经验。</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这次主题教育，就是一次党性党风党纪的集中教育。</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教育期间，习近平总书记亲切会见全国“枫桥式工作法”入选单位代表，勉励他们坚持和发展好新时代“枫桥经验”；就防止形式主义、解决基层治理“小马拉大车”问题等作出一系列重要批示。在总书记引领推动下，全国纪检监察干部队伍教育整顿、中央和国家机关干部队伍教育整顿扎实开展。</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以严肃教育纯洁思想，以严格整顿纯洁组织。全党提振了干事创业精气神，政治生态呈现新气象。</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作风建设永远在路上。</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“形式主义、官僚主义是顽瘴痼疾，时有发生、防不胜防，要持续抓、反复抓。”</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总书记将改进作风作为巩固拓展主题教育成果的重要内容，要求大兴务实之风、清廉之风、俭朴之风，发扬自我革命精神，在全党组织开展好集中性纪律教育，释放了驰而不息正作风、治歪风、树新风的鲜明信号。</w:t>
      </w:r>
    </w:p>
    <w:p w:rsidR="00397B39" w:rsidRDefault="00397B39" w:rsidP="00397B3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——持续夯实基层基础</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基层强则国家强，基层安则国家安。</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这次主题教育自上而下分两批进行，第二批更加注重基层，习近平总书记教育引导全党紧紧抓住强基固本这一重要任务。</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2023年10月11日，在江西考察时，总书记强调，乡村要振兴，关键是把基层党组织建好、建强。</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11月10日，在北京河北考察灾后恢复重建工作时，总书记指出，充分发挥基层党组织战斗堡垒作用和党员干部先锋模范作用。</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社会稳定、经济发展的基础在基层。</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习近平总书记强调，“十四五”时期，要在加强基层基础工作、提高基层治理能力上下更大功夫。</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下一步，按照习近平总书记要求，全党着力建好建强党的基层组织和党员干部队伍，推进基层治理体系和治理能力现代化，不断筑牢党的领导和高质量发展的基层基础。</w:t>
      </w:r>
    </w:p>
    <w:p w:rsidR="00397B39" w:rsidRDefault="00397B39" w:rsidP="00397B3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——持续抓好落实</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大道至简，实干为要。</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主题教育开展以来，习近平总书记多次强调“抓落实”，引导广大党员把开展主题教育同贯彻落实党中央各项决策</w:t>
      </w:r>
      <w:r>
        <w:rPr>
          <w:rFonts w:ascii="仿宋_GB2312" w:eastAsia="仿宋_GB2312" w:hAnsi="仿宋_GB2312" w:cs="仿宋_GB2312" w:hint="eastAsia"/>
          <w:sz w:val="32"/>
          <w:szCs w:val="32"/>
        </w:rPr>
        <w:lastRenderedPageBreak/>
        <w:t>部署结合起来，不断匡正干的导向、增强干的动力、形成干的合力，全力推动党中央决策部署落实落地。</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收官之际，总书记再次聚焦“落实”，明确提出要“重实干、做实功、求实效”。</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2024年，是实现“十四五”规划目标任务的关键一年。</w:t>
      </w:r>
    </w:p>
    <w:p w:rsidR="00397B39" w:rsidRDefault="00397B39" w:rsidP="00397B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面对更趋复杂严峻的国内外环境，必须坚持实事求是、因地制宜，树牢造福人民的政绩观，形成狠抓落实的好局面，更好将主题教育成果转化为推动高质量发展的成效。</w:t>
      </w:r>
    </w:p>
    <w:p w:rsidR="00397B39" w:rsidRDefault="00397B39" w:rsidP="00397B3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按照习近平总书记要求，各级党委（党组）要把巩固拓展主题教育成果作为重大政治任务，扛起主体责任，不折不扣抓好落实。全党着力建立健全以学铸魂、以学增智、以学正风、以学促干的长效机制，不断把党的创新理论转化为坚定理想信念、锤炼党性和指导实践、推动工作的</w:t>
      </w: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Default="00397B39" w:rsidP="00397B39">
      <w:pPr>
        <w:spacing w:line="580" w:lineRule="exact"/>
        <w:rPr>
          <w:rFonts w:ascii="仿宋_GB2312" w:eastAsia="仿宋_GB2312" w:hAnsi="仿宋_GB2312" w:cs="仿宋_GB2312"/>
          <w:sz w:val="32"/>
          <w:szCs w:val="32"/>
        </w:rPr>
      </w:pPr>
    </w:p>
    <w:p w:rsidR="00397B39" w:rsidRPr="0034448B" w:rsidRDefault="00397B39" w:rsidP="00397B39">
      <w:pPr>
        <w:pStyle w:val="a3"/>
        <w:widowControl/>
        <w:shd w:val="clear" w:color="auto" w:fill="FFFFFF"/>
        <w:adjustRightInd w:val="0"/>
        <w:snapToGrid w:val="0"/>
        <w:spacing w:beforeAutospacing="0" w:afterAutospacing="0" w:line="580" w:lineRule="exact"/>
        <w:jc w:val="center"/>
        <w:rPr>
          <w:rFonts w:asciiTheme="minorEastAsia" w:hAnsiTheme="minorEastAsia" w:cs="方正公文小标宋"/>
          <w:sz w:val="27"/>
          <w:szCs w:val="27"/>
        </w:rPr>
      </w:pPr>
      <w:r w:rsidRPr="0034448B">
        <w:rPr>
          <w:rStyle w:val="ac"/>
          <w:rFonts w:asciiTheme="minorEastAsia" w:hAnsiTheme="minorEastAsia" w:cs="微软雅黑" w:hint="eastAsia"/>
          <w:sz w:val="36"/>
          <w:szCs w:val="36"/>
          <w:shd w:val="clear" w:color="auto" w:fill="FFFFFF"/>
        </w:rPr>
        <w:lastRenderedPageBreak/>
        <w:t>加强和改进人民政协工作</w:t>
      </w:r>
      <w:r w:rsidRPr="0034448B">
        <w:rPr>
          <w:rStyle w:val="ac"/>
          <w:rFonts w:asciiTheme="minorEastAsia" w:hAnsiTheme="minorEastAsia" w:cs="方正公文小标宋" w:hint="eastAsia"/>
          <w:sz w:val="36"/>
          <w:szCs w:val="36"/>
          <w:shd w:val="clear" w:color="auto" w:fill="FFFFFF"/>
        </w:rPr>
        <w:t xml:space="preserve"> </w:t>
      </w:r>
      <w:r w:rsidRPr="0034448B">
        <w:rPr>
          <w:rStyle w:val="ac"/>
          <w:rFonts w:asciiTheme="minorEastAsia" w:hAnsiTheme="minorEastAsia" w:cs="微软雅黑" w:hint="eastAsia"/>
          <w:sz w:val="36"/>
          <w:szCs w:val="36"/>
          <w:shd w:val="clear" w:color="auto" w:fill="FFFFFF"/>
        </w:rPr>
        <w:t>全面发展协商民主</w:t>
      </w:r>
    </w:p>
    <w:p w:rsidR="00397B39" w:rsidRDefault="00397B39" w:rsidP="00397B39">
      <w:pPr>
        <w:pStyle w:val="a3"/>
        <w:widowControl/>
        <w:shd w:val="clear" w:color="auto" w:fill="FFFFFF"/>
        <w:adjustRightInd w:val="0"/>
        <w:snapToGrid w:val="0"/>
        <w:spacing w:beforeAutospacing="0" w:afterAutospacing="0" w:line="580" w:lineRule="exact"/>
        <w:jc w:val="center"/>
        <w:rPr>
          <w:rFonts w:ascii="Helvetica" w:eastAsia="Helvetica" w:hAnsi="Helvetica" w:cs="Helvetica"/>
          <w:color w:val="2B2B2B"/>
          <w:sz w:val="27"/>
          <w:szCs w:val="27"/>
        </w:rPr>
      </w:pPr>
      <w:r>
        <w:rPr>
          <w:rFonts w:ascii="楷体" w:eastAsia="楷体" w:hAnsi="楷体" w:cs="楷体"/>
          <w:color w:val="2B2B2B"/>
          <w:sz w:val="27"/>
          <w:szCs w:val="27"/>
          <w:shd w:val="clear" w:color="auto" w:fill="FFFFFF"/>
        </w:rPr>
        <w:t>习近平</w:t>
      </w:r>
    </w:p>
    <w:p w:rsidR="00397B39" w:rsidRPr="00710243" w:rsidRDefault="00397B39" w:rsidP="00397B39">
      <w:pPr>
        <w:pStyle w:val="a3"/>
        <w:widowControl/>
        <w:shd w:val="clear" w:color="auto" w:fill="FFFFFF"/>
        <w:adjustRightInd w:val="0"/>
        <w:snapToGrid w:val="0"/>
        <w:spacing w:beforeAutospacing="0" w:afterAutospacing="0" w:line="580" w:lineRule="exact"/>
        <w:jc w:val="center"/>
        <w:rPr>
          <w:rFonts w:ascii="Helvetica" w:eastAsia="Helvetica" w:hAnsi="Helvetica" w:cs="Helvetica"/>
          <w:color w:val="2B2B2B"/>
          <w:sz w:val="27"/>
          <w:szCs w:val="27"/>
        </w:rPr>
      </w:pPr>
      <w:r w:rsidRPr="00710243">
        <w:rPr>
          <w:rStyle w:val="ac"/>
          <w:rFonts w:ascii="微软雅黑" w:eastAsia="微软雅黑" w:hAnsi="微软雅黑" w:cs="微软雅黑" w:hint="eastAsia"/>
          <w:bCs/>
          <w:color w:val="2B2B2B"/>
          <w:sz w:val="27"/>
          <w:szCs w:val="27"/>
          <w:shd w:val="clear" w:color="auto" w:fill="FFFFFF"/>
        </w:rPr>
        <w:t>一</w:t>
      </w:r>
    </w:p>
    <w:p w:rsidR="00397B39" w:rsidRPr="0034448B" w:rsidRDefault="00397B39" w:rsidP="0034448B">
      <w:pPr>
        <w:adjustRightInd w:val="0"/>
        <w:snapToGrid w:val="0"/>
        <w:spacing w:line="580" w:lineRule="exact"/>
        <w:ind w:firstLineChars="200" w:firstLine="540"/>
        <w:rPr>
          <w:rFonts w:ascii="仿宋_GB2312" w:eastAsia="仿宋_GB2312" w:hAnsi="仿宋_GB2312" w:cs="仿宋_GB2312"/>
          <w:sz w:val="32"/>
          <w:szCs w:val="32"/>
        </w:rPr>
      </w:pPr>
      <w:r>
        <w:rPr>
          <w:rFonts w:ascii="微软雅黑" w:eastAsia="微软雅黑" w:hAnsi="微软雅黑" w:cs="微软雅黑" w:hint="eastAsia"/>
          <w:color w:val="2B2B2B"/>
          <w:sz w:val="27"/>
          <w:szCs w:val="27"/>
          <w:shd w:val="clear" w:color="auto" w:fill="FFFFFF"/>
        </w:rPr>
        <w:t>实</w:t>
      </w:r>
      <w:r w:rsidRPr="0034448B">
        <w:rPr>
          <w:rFonts w:ascii="仿宋_GB2312" w:eastAsia="仿宋_GB2312" w:hAnsi="仿宋_GB2312" w:cs="仿宋_GB2312" w:hint="eastAsia"/>
          <w:sz w:val="32"/>
          <w:szCs w:val="32"/>
        </w:rPr>
        <w:t>现我们的奋斗目标，需要全国上下共同努力，需要加强中国共产党同各民主党派和无党派人士的团结合作。各民主党派是同中国共产党通力合作的中国特色社会主义参政党，无党派人士是我国政治生活中的一支重要力量。各民主党派和无党派人士一定要把坚持中国特色社会主义政治发展道路作为根本方向，提高参政议政、民主监督的水平，提高政治把握能力、组织领导能力、合作共事能力。工商联要加强思想政治建设和履职能力建设，努力成为政治坚定、特色鲜明、作风优良的人民团体和商会组织。</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2013</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2</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6</w:t>
      </w:r>
      <w:r w:rsidRPr="0034448B">
        <w:rPr>
          <w:rFonts w:ascii="仿宋_GB2312" w:eastAsia="仿宋_GB2312" w:hAnsi="仿宋_GB2312" w:cs="仿宋_GB2312" w:hint="eastAsia"/>
          <w:sz w:val="32"/>
          <w:szCs w:val="32"/>
        </w:rPr>
        <w:t>日在同党外人士共迎新春时的讲话）</w:t>
      </w:r>
    </w:p>
    <w:p w:rsidR="00397B39" w:rsidRPr="00710243" w:rsidRDefault="00397B39" w:rsidP="00710243">
      <w:pPr>
        <w:adjustRightInd w:val="0"/>
        <w:snapToGrid w:val="0"/>
        <w:spacing w:line="580" w:lineRule="exact"/>
        <w:ind w:firstLineChars="200" w:firstLine="643"/>
        <w:jc w:val="center"/>
        <w:rPr>
          <w:rFonts w:ascii="仿宋_GB2312" w:eastAsia="仿宋_GB2312" w:hAnsi="仿宋_GB2312" w:cs="仿宋_GB2312"/>
          <w:b/>
          <w:sz w:val="32"/>
          <w:szCs w:val="32"/>
        </w:rPr>
      </w:pPr>
      <w:r w:rsidRPr="00710243">
        <w:rPr>
          <w:rFonts w:ascii="仿宋_GB2312" w:eastAsia="仿宋_GB2312" w:hAnsi="仿宋_GB2312" w:cs="仿宋_GB2312" w:hint="eastAsia"/>
          <w:b/>
          <w:sz w:val="32"/>
          <w:szCs w:val="32"/>
        </w:rPr>
        <w:t>二</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协商民主是我国社会主义民主政治的特有形式和独特优势，是党的群众路线在政治领域的重要体现。推进协商民主，有利于完善人民有序政治参与、密切党同人民群众的血肉联系、促进决策科学化民主化。</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2013</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11</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日关于《中共中央关于全面深化改革若干重大问题的决定》的说明）</w:t>
      </w:r>
    </w:p>
    <w:p w:rsidR="00397B39" w:rsidRPr="00710243" w:rsidRDefault="00397B39" w:rsidP="00710243">
      <w:pPr>
        <w:adjustRightInd w:val="0"/>
        <w:snapToGrid w:val="0"/>
        <w:spacing w:line="580" w:lineRule="exact"/>
        <w:ind w:firstLineChars="200" w:firstLine="643"/>
        <w:jc w:val="center"/>
        <w:rPr>
          <w:rFonts w:ascii="仿宋_GB2312" w:eastAsia="仿宋_GB2312" w:hAnsi="仿宋_GB2312" w:cs="仿宋_GB2312"/>
          <w:b/>
          <w:sz w:val="32"/>
          <w:szCs w:val="32"/>
        </w:rPr>
      </w:pPr>
      <w:r w:rsidRPr="00710243">
        <w:rPr>
          <w:rFonts w:ascii="仿宋_GB2312" w:eastAsia="仿宋_GB2312" w:hAnsi="仿宋_GB2312" w:cs="仿宋_GB2312" w:hint="eastAsia"/>
          <w:b/>
          <w:sz w:val="32"/>
          <w:szCs w:val="32"/>
        </w:rPr>
        <w:t>三</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回顾人民政协</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年的发展历程，我们更加深刻地认识到，人民政协植根于中国历史文化，产生于近代以后中国人民革命的伟大斗争，发展于中国特色社会主义光辉实践，具</w:t>
      </w:r>
      <w:r w:rsidRPr="0034448B">
        <w:rPr>
          <w:rFonts w:ascii="仿宋_GB2312" w:eastAsia="仿宋_GB2312" w:hAnsi="仿宋_GB2312" w:cs="仿宋_GB2312" w:hint="eastAsia"/>
          <w:sz w:val="32"/>
          <w:szCs w:val="32"/>
        </w:rPr>
        <w:lastRenderedPageBreak/>
        <w:t>有鲜明中国特色，是实现国家富强、民族振兴、人民幸福的重要力量。我们有充分的理由相信，人民政协创造了辉煌的历史，也必将创造更加辉煌的未来！</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710243" w:rsidRDefault="00397B39" w:rsidP="00710243">
      <w:pPr>
        <w:adjustRightInd w:val="0"/>
        <w:snapToGrid w:val="0"/>
        <w:spacing w:line="580" w:lineRule="exact"/>
        <w:ind w:firstLineChars="200" w:firstLine="643"/>
        <w:jc w:val="center"/>
        <w:rPr>
          <w:rFonts w:ascii="仿宋_GB2312" w:eastAsia="仿宋_GB2312" w:hAnsi="仿宋_GB2312" w:cs="仿宋_GB2312"/>
          <w:b/>
          <w:sz w:val="32"/>
          <w:szCs w:val="32"/>
        </w:rPr>
      </w:pPr>
      <w:r w:rsidRPr="00710243">
        <w:rPr>
          <w:rFonts w:ascii="仿宋_GB2312" w:eastAsia="仿宋_GB2312" w:hAnsi="仿宋_GB2312" w:cs="仿宋_GB2312" w:hint="eastAsia"/>
          <w:b/>
          <w:sz w:val="32"/>
          <w:szCs w:val="32"/>
        </w:rPr>
        <w:t>四</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人民政协是最广泛的爱国统一战线组织。统一战线是中国共产党夺取革命、建设、改革事业胜利的重要法宝，也是实现中华民族伟大复兴的重要法宝。</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710243" w:rsidRDefault="00397B39" w:rsidP="00710243">
      <w:pPr>
        <w:adjustRightInd w:val="0"/>
        <w:snapToGrid w:val="0"/>
        <w:spacing w:line="580" w:lineRule="exact"/>
        <w:ind w:firstLineChars="200" w:firstLine="643"/>
        <w:jc w:val="center"/>
        <w:rPr>
          <w:rFonts w:ascii="仿宋_GB2312" w:eastAsia="仿宋_GB2312" w:hAnsi="仿宋_GB2312" w:cs="仿宋_GB2312"/>
          <w:b/>
          <w:sz w:val="32"/>
          <w:szCs w:val="32"/>
        </w:rPr>
      </w:pPr>
      <w:r w:rsidRPr="00710243">
        <w:rPr>
          <w:rFonts w:ascii="仿宋_GB2312" w:eastAsia="仿宋_GB2312" w:hAnsi="仿宋_GB2312" w:cs="仿宋_GB2312" w:hint="eastAsia"/>
          <w:b/>
          <w:sz w:val="32"/>
          <w:szCs w:val="32"/>
        </w:rPr>
        <w:t>五</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lastRenderedPageBreak/>
        <w:t>65</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六</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七</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w:t>
      </w:r>
      <w:r w:rsidRPr="0034448B">
        <w:rPr>
          <w:rFonts w:ascii="仿宋_GB2312" w:eastAsia="仿宋_GB2312" w:hAnsi="仿宋_GB2312" w:cs="仿宋_GB2312" w:hint="eastAsia"/>
          <w:sz w:val="32"/>
          <w:szCs w:val="32"/>
        </w:rPr>
        <w:lastRenderedPageBreak/>
        <w:t>性问题取得一致意见，是中国社会主义民主的两种重要形式。在中国，这两种民主形式不是相互替代、相互否定的，而是相互补充、相得益彰的，共同构成了中国社会主义民主政治的制度特点和优势。</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八</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九</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w:t>
      </w:r>
      <w:r w:rsidRPr="0034448B">
        <w:rPr>
          <w:rFonts w:ascii="仿宋_GB2312" w:eastAsia="仿宋_GB2312" w:hAnsi="仿宋_GB2312" w:cs="仿宋_GB2312" w:hint="eastAsia"/>
          <w:sz w:val="32"/>
          <w:szCs w:val="32"/>
        </w:rPr>
        <w:lastRenderedPageBreak/>
        <w:t>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21</w:t>
      </w:r>
      <w:r w:rsidRPr="0034448B">
        <w:rPr>
          <w:rFonts w:ascii="仿宋_GB2312" w:eastAsia="仿宋_GB2312" w:hAnsi="仿宋_GB2312" w:cs="仿宋_GB2312" w:hint="eastAsia"/>
          <w:sz w:val="32"/>
          <w:szCs w:val="32"/>
        </w:rPr>
        <w:t>日在庆祝中国人民政治协商会议成立</w:t>
      </w:r>
      <w:r w:rsidRPr="0034448B">
        <w:rPr>
          <w:rFonts w:ascii="仿宋_GB2312" w:eastAsia="仿宋_GB2312" w:hAnsi="仿宋_GB2312" w:cs="仿宋_GB2312"/>
          <w:sz w:val="32"/>
          <w:szCs w:val="32"/>
        </w:rPr>
        <w:t>65</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lastRenderedPageBreak/>
        <w:t>（</w:t>
      </w:r>
      <w:r w:rsidRPr="0034448B">
        <w:rPr>
          <w:rFonts w:ascii="仿宋_GB2312" w:eastAsia="仿宋_GB2312" w:hAnsi="仿宋_GB2312" w:cs="仿宋_GB2312"/>
          <w:sz w:val="32"/>
          <w:szCs w:val="32"/>
        </w:rPr>
        <w:t>2014</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10</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27</w:t>
      </w:r>
      <w:r w:rsidRPr="0034448B">
        <w:rPr>
          <w:rFonts w:ascii="仿宋_GB2312" w:eastAsia="仿宋_GB2312" w:hAnsi="仿宋_GB2312" w:cs="仿宋_GB2312" w:hint="eastAsia"/>
          <w:sz w:val="32"/>
          <w:szCs w:val="32"/>
        </w:rPr>
        <w:t>日在中央全面深化改革领导小组第六次会议上的讲话）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十一</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我们有符合国情的一套理论、一套制度，同时我们也抱着开放的态度，无论是传统的还是外来的，都要取其精华、去其糟粕，但基本的东西必须是我们自己的，我们只能走自己的道路。我们是中国共产党执政，各民主党派参政，没有反对党，不是三权鼎立、多党轮流坐庄，我国法治体系要跟这个制度相配套。</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2015</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2</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w:t>
      </w:r>
      <w:r w:rsidRPr="0034448B">
        <w:rPr>
          <w:rFonts w:ascii="仿宋_GB2312" w:eastAsia="仿宋_GB2312" w:hAnsi="仿宋_GB2312" w:cs="仿宋_GB2312" w:hint="eastAsia"/>
          <w:sz w:val="32"/>
          <w:szCs w:val="32"/>
        </w:rPr>
        <w:t>日在省部级主要领导干部学习贯彻党的十八届四中全会精神全面推进依法治国专题研讨班上的讲话）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十二</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2017</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10</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18</w:t>
      </w:r>
      <w:r w:rsidRPr="0034448B">
        <w:rPr>
          <w:rFonts w:ascii="仿宋_GB2312" w:eastAsia="仿宋_GB2312" w:hAnsi="仿宋_GB2312" w:cs="仿宋_GB2312" w:hint="eastAsia"/>
          <w:sz w:val="32"/>
          <w:szCs w:val="32"/>
        </w:rPr>
        <w:t>日在中国共产党第十九次全国代表大会上的报告）</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十三</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lastRenderedPageBreak/>
        <w:t>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2018</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3</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4</w:t>
      </w:r>
      <w:r w:rsidRPr="0034448B">
        <w:rPr>
          <w:rFonts w:ascii="仿宋_GB2312" w:eastAsia="仿宋_GB2312" w:hAnsi="仿宋_GB2312" w:cs="仿宋_GB2312" w:hint="eastAsia"/>
          <w:sz w:val="32"/>
          <w:szCs w:val="32"/>
        </w:rPr>
        <w:t>日在看望参加全国政协十三届一次会议的民盟、致公党、无党派人士、侨联界委员并参加联组会时的讲话）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十四</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人民政协是中国共产党把马克思列宁主义统一战线理论、政党理论、民主政治理论同中国实际相结合的伟大成果，是中国共产党领导各民主党派、无党派人士、人民团体和各族各界人士在政治制度上进行的伟大创造。</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年来，在中国共产党领导下，人民政协坚持团结和民主两大主题，服务党</w:t>
      </w:r>
      <w:r w:rsidRPr="0034448B">
        <w:rPr>
          <w:rFonts w:ascii="仿宋_GB2312" w:eastAsia="仿宋_GB2312" w:hAnsi="仿宋_GB2312" w:cs="仿宋_GB2312" w:hint="eastAsia"/>
          <w:sz w:val="32"/>
          <w:szCs w:val="32"/>
        </w:rPr>
        <w:lastRenderedPageBreak/>
        <w:t>和国家中心任务，在建立新中国和社会主义革命、建设、改革各个历史时期发挥了十分重要的作用。</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2019</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20</w:t>
      </w:r>
      <w:r w:rsidRPr="0034448B">
        <w:rPr>
          <w:rFonts w:ascii="仿宋_GB2312" w:eastAsia="仿宋_GB2312" w:hAnsi="仿宋_GB2312" w:cs="仿宋_GB2312" w:hint="eastAsia"/>
          <w:sz w:val="32"/>
          <w:szCs w:val="32"/>
        </w:rPr>
        <w:t>日在中央政协工作会议暨庆祝中国人民政治协商会议成立</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十五</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党的十八大以来，我们总结经验，对人民政协工作提出了一系列新要求，主要有以下几个方面。</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w:t>
      </w:r>
      <w:r w:rsidRPr="0034448B">
        <w:rPr>
          <w:rFonts w:ascii="仿宋_GB2312" w:eastAsia="仿宋_GB2312" w:hAnsi="仿宋_GB2312" w:cs="仿宋_GB2312" w:hint="eastAsia"/>
          <w:sz w:val="32"/>
          <w:szCs w:val="32"/>
        </w:rPr>
        <w:lastRenderedPageBreak/>
        <w:t>和国家重要决策部署情况开展民主监督。</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七是坚持人民政协为人民。人民政协要把不断满足人民对美好生活的需要、促进民生改善作为重要着力点，倾听群众呼声，反映群众愿望，抓住民生领域实际问题做好工作，协助党和政府增进人民福祉。</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2019</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20</w:t>
      </w:r>
      <w:r w:rsidRPr="0034448B">
        <w:rPr>
          <w:rFonts w:ascii="仿宋_GB2312" w:eastAsia="仿宋_GB2312" w:hAnsi="仿宋_GB2312" w:cs="仿宋_GB2312" w:hint="eastAsia"/>
          <w:sz w:val="32"/>
          <w:szCs w:val="32"/>
        </w:rPr>
        <w:t>日在中央政协工作会议暨庆祝中国人</w:t>
      </w:r>
      <w:r w:rsidRPr="0034448B">
        <w:rPr>
          <w:rFonts w:ascii="仿宋_GB2312" w:eastAsia="仿宋_GB2312" w:hAnsi="仿宋_GB2312" w:cs="仿宋_GB2312" w:hint="eastAsia"/>
          <w:sz w:val="32"/>
          <w:szCs w:val="32"/>
        </w:rPr>
        <w:lastRenderedPageBreak/>
        <w:t>民政治协商会议成立</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十六</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年的实践证明，人民政协制度具有多方面的独特优势。马克思、恩格斯说过：</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民主是什么呢？它必须具备一定的意义，否则它就不能存在。因此全部问题就在于确定民主的真正意义。</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w:t>
      </w:r>
      <w:r w:rsidRPr="0034448B">
        <w:rPr>
          <w:rFonts w:ascii="仿宋_GB2312" w:eastAsia="仿宋_GB2312" w:hAnsi="仿宋_GB2312" w:cs="仿宋_GB2312"/>
          <w:sz w:val="32"/>
          <w:szCs w:val="32"/>
        </w:rPr>
        <w:t>2019</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20</w:t>
      </w:r>
      <w:r w:rsidRPr="0034448B">
        <w:rPr>
          <w:rFonts w:ascii="仿宋_GB2312" w:eastAsia="仿宋_GB2312" w:hAnsi="仿宋_GB2312" w:cs="仿宋_GB2312" w:hint="eastAsia"/>
          <w:sz w:val="32"/>
          <w:szCs w:val="32"/>
        </w:rPr>
        <w:t>日在中央政协工作会议暨庆祝中国人民政治协商会议成立</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十七</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在新时代，加强和改进人民政协工作的总体要求是：以新时代中国特色社会主义思想为指导，增强</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四个意识</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、坚定</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四个自信</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、做到</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两个维护</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，把坚持和发展中国特色社会主义作为巩固共同思想政治基础的主轴，把服务实现</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两个一百年</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lastRenderedPageBreak/>
        <w:t>（</w:t>
      </w:r>
      <w:r w:rsidRPr="0034448B">
        <w:rPr>
          <w:rFonts w:ascii="仿宋_GB2312" w:eastAsia="仿宋_GB2312" w:hAnsi="仿宋_GB2312" w:cs="仿宋_GB2312"/>
          <w:sz w:val="32"/>
          <w:szCs w:val="32"/>
        </w:rPr>
        <w:t>2019</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20</w:t>
      </w:r>
      <w:r w:rsidRPr="0034448B">
        <w:rPr>
          <w:rFonts w:ascii="仿宋_GB2312" w:eastAsia="仿宋_GB2312" w:hAnsi="仿宋_GB2312" w:cs="仿宋_GB2312" w:hint="eastAsia"/>
          <w:sz w:val="32"/>
          <w:szCs w:val="32"/>
        </w:rPr>
        <w:t>日在中央政协工作会议暨庆祝中国人民政治协商会议成立</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十八</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w:t>
      </w:r>
      <w:r w:rsidRPr="0034448B">
        <w:rPr>
          <w:rFonts w:ascii="仿宋_GB2312" w:eastAsia="仿宋_GB2312" w:hAnsi="仿宋_GB2312" w:cs="仿宋_GB2312"/>
          <w:sz w:val="32"/>
          <w:szCs w:val="32"/>
        </w:rPr>
        <w:t>2019</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9</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20</w:t>
      </w:r>
      <w:r w:rsidRPr="0034448B">
        <w:rPr>
          <w:rFonts w:ascii="仿宋_GB2312" w:eastAsia="仿宋_GB2312" w:hAnsi="仿宋_GB2312" w:cs="仿宋_GB2312" w:hint="eastAsia"/>
          <w:sz w:val="32"/>
          <w:szCs w:val="32"/>
        </w:rPr>
        <w:t>日在中央政协工作会议暨庆祝中国人民政治协商会议成立</w:t>
      </w:r>
      <w:r w:rsidRPr="0034448B">
        <w:rPr>
          <w:rFonts w:ascii="仿宋_GB2312" w:eastAsia="仿宋_GB2312" w:hAnsi="仿宋_GB2312" w:cs="仿宋_GB2312"/>
          <w:sz w:val="32"/>
          <w:szCs w:val="32"/>
        </w:rPr>
        <w:t>70</w:t>
      </w:r>
      <w:r w:rsidRPr="0034448B">
        <w:rPr>
          <w:rFonts w:ascii="仿宋_GB2312" w:eastAsia="仿宋_GB2312" w:hAnsi="仿宋_GB2312" w:cs="仿宋_GB2312" w:hint="eastAsia"/>
          <w:sz w:val="32"/>
          <w:szCs w:val="32"/>
        </w:rPr>
        <w:t>周年大会上的讲话）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十九</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 xml:space="preserve">　　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w:t>
      </w:r>
      <w:r w:rsidRPr="0034448B">
        <w:rPr>
          <w:rFonts w:ascii="仿宋_GB2312" w:eastAsia="仿宋_GB2312" w:hAnsi="仿宋_GB2312" w:cs="仿宋_GB2312" w:hint="eastAsia"/>
          <w:sz w:val="32"/>
          <w:szCs w:val="32"/>
        </w:rPr>
        <w:lastRenderedPageBreak/>
        <w:t>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2021</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10</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13</w:t>
      </w:r>
      <w:r w:rsidRPr="0034448B">
        <w:rPr>
          <w:rFonts w:ascii="仿宋_GB2312" w:eastAsia="仿宋_GB2312" w:hAnsi="仿宋_GB2312" w:cs="仿宋_GB2312" w:hint="eastAsia"/>
          <w:sz w:val="32"/>
          <w:szCs w:val="32"/>
        </w:rPr>
        <w:t>日在中央人大工作会议上的讲话）</w:t>
      </w:r>
    </w:p>
    <w:p w:rsidR="00397B39" w:rsidRPr="0034448B" w:rsidRDefault="00397B39" w:rsidP="0034448B">
      <w:pPr>
        <w:adjustRightInd w:val="0"/>
        <w:snapToGrid w:val="0"/>
        <w:spacing w:line="580" w:lineRule="exact"/>
        <w:ind w:firstLineChars="200" w:firstLine="643"/>
        <w:jc w:val="center"/>
        <w:rPr>
          <w:rFonts w:ascii="仿宋_GB2312" w:eastAsia="仿宋_GB2312" w:hAnsi="仿宋_GB2312" w:cs="仿宋_GB2312"/>
          <w:b/>
          <w:sz w:val="32"/>
          <w:szCs w:val="32"/>
        </w:rPr>
      </w:pPr>
      <w:r w:rsidRPr="0034448B">
        <w:rPr>
          <w:rFonts w:ascii="仿宋_GB2312" w:eastAsia="仿宋_GB2312" w:hAnsi="仿宋_GB2312" w:cs="仿宋_GB2312" w:hint="eastAsia"/>
          <w:b/>
          <w:sz w:val="32"/>
          <w:szCs w:val="32"/>
        </w:rPr>
        <w:t>二十</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2022</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10</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16</w:t>
      </w:r>
      <w:r w:rsidRPr="0034448B">
        <w:rPr>
          <w:rFonts w:ascii="仿宋_GB2312" w:eastAsia="仿宋_GB2312" w:hAnsi="仿宋_GB2312" w:cs="仿宋_GB2312" w:hint="eastAsia"/>
          <w:sz w:val="32"/>
          <w:szCs w:val="32"/>
        </w:rPr>
        <w:t>日在中国共产党第二十次全国代表大会上的报告）</w:t>
      </w:r>
    </w:p>
    <w:p w:rsidR="00397B39" w:rsidRPr="00710243" w:rsidRDefault="00397B39" w:rsidP="00710243">
      <w:pPr>
        <w:adjustRightInd w:val="0"/>
        <w:snapToGrid w:val="0"/>
        <w:spacing w:line="580" w:lineRule="exact"/>
        <w:ind w:firstLineChars="200" w:firstLine="643"/>
        <w:jc w:val="center"/>
        <w:rPr>
          <w:rFonts w:ascii="仿宋_GB2312" w:eastAsia="仿宋_GB2312" w:hAnsi="仿宋_GB2312" w:cs="仿宋_GB2312"/>
          <w:b/>
          <w:sz w:val="32"/>
          <w:szCs w:val="32"/>
        </w:rPr>
      </w:pPr>
      <w:r w:rsidRPr="00710243">
        <w:rPr>
          <w:rFonts w:ascii="仿宋_GB2312" w:eastAsia="仿宋_GB2312" w:hAnsi="仿宋_GB2312" w:cs="仿宋_GB2312" w:hint="eastAsia"/>
          <w:b/>
          <w:sz w:val="32"/>
          <w:szCs w:val="32"/>
        </w:rPr>
        <w:lastRenderedPageBreak/>
        <w:t>二十一</w:t>
      </w:r>
    </w:p>
    <w:p w:rsidR="00397B39" w:rsidRPr="0034448B" w:rsidRDefault="00397B39" w:rsidP="0034448B">
      <w:pPr>
        <w:adjustRightInd w:val="0"/>
        <w:snapToGrid w:val="0"/>
        <w:spacing w:line="580" w:lineRule="exact"/>
        <w:ind w:firstLineChars="200" w:firstLine="640"/>
        <w:rPr>
          <w:rFonts w:ascii="仿宋_GB2312" w:eastAsia="仿宋_GB2312" w:hAnsi="仿宋_GB2312" w:cs="仿宋_GB2312"/>
          <w:sz w:val="32"/>
          <w:szCs w:val="32"/>
        </w:rPr>
      </w:pP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第二个结合</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让我们掌握了思想和文化主动，并有力地作用于道路、理论和制度。从这个角度看，我们党开创的人民代表大会制度、政治协商制度，与中华文明的民本思想，天下共治理念，</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共和</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商量</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的施政传统，</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兼容并包、求同存异</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的政治智慧都有深刻关联。我们没有搞联邦制、邦联制，确立了单一制国家形式，实行民族区域自治制度，就是顺应向内凝聚、多元一体的中华民族发展大趋势，承继九州共贯、六合同风、四海一家的中国文化大一统传统。更重要的是，</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第二个结合</w:t>
      </w:r>
      <w:r w:rsidRPr="0034448B">
        <w:rPr>
          <w:rFonts w:ascii="仿宋_GB2312" w:eastAsia="仿宋_GB2312" w:hAnsi="仿宋_GB2312" w:cs="仿宋_GB2312"/>
          <w:sz w:val="32"/>
          <w:szCs w:val="32"/>
        </w:rPr>
        <w:t>”</w:t>
      </w:r>
      <w:r w:rsidRPr="0034448B">
        <w:rPr>
          <w:rFonts w:ascii="仿宋_GB2312" w:eastAsia="仿宋_GB2312" w:hAnsi="仿宋_GB2312" w:cs="仿宋_GB2312" w:hint="eastAsia"/>
          <w:sz w:val="32"/>
          <w:szCs w:val="32"/>
        </w:rPr>
        <w:t>是又一次的思想解放，让我们能够在更广阔的文化空间中，充分运用中华优秀传统文化的宝贵资源，探索面向未来的理论和制度创新。</w:t>
      </w:r>
    </w:p>
    <w:p w:rsidR="00397B39" w:rsidRDefault="00397B39" w:rsidP="0034448B">
      <w:pPr>
        <w:adjustRightInd w:val="0"/>
        <w:snapToGrid w:val="0"/>
        <w:spacing w:line="580" w:lineRule="exact"/>
        <w:ind w:firstLineChars="200" w:firstLine="640"/>
        <w:rPr>
          <w:rFonts w:ascii="微软雅黑" w:eastAsia="微软雅黑" w:hAnsi="微软雅黑" w:cs="微软雅黑"/>
          <w:color w:val="2B2B2B"/>
          <w:sz w:val="27"/>
          <w:szCs w:val="27"/>
          <w:shd w:val="clear" w:color="auto" w:fill="FFFFFF"/>
        </w:rPr>
      </w:pPr>
      <w:r w:rsidRPr="0034448B">
        <w:rPr>
          <w:rFonts w:ascii="仿宋_GB2312" w:eastAsia="仿宋_GB2312" w:hAnsi="仿宋_GB2312" w:cs="仿宋_GB2312" w:hint="eastAsia"/>
          <w:sz w:val="32"/>
          <w:szCs w:val="32"/>
        </w:rPr>
        <w:t>（</w:t>
      </w:r>
      <w:r w:rsidRPr="0034448B">
        <w:rPr>
          <w:rFonts w:ascii="仿宋_GB2312" w:eastAsia="仿宋_GB2312" w:hAnsi="仿宋_GB2312" w:cs="仿宋_GB2312"/>
          <w:sz w:val="32"/>
          <w:szCs w:val="32"/>
        </w:rPr>
        <w:t>2023</w:t>
      </w:r>
      <w:r w:rsidRPr="0034448B">
        <w:rPr>
          <w:rFonts w:ascii="仿宋_GB2312" w:eastAsia="仿宋_GB2312" w:hAnsi="仿宋_GB2312" w:cs="仿宋_GB2312" w:hint="eastAsia"/>
          <w:sz w:val="32"/>
          <w:szCs w:val="32"/>
        </w:rPr>
        <w:t>年</w:t>
      </w:r>
      <w:r w:rsidRPr="0034448B">
        <w:rPr>
          <w:rFonts w:ascii="仿宋_GB2312" w:eastAsia="仿宋_GB2312" w:hAnsi="仿宋_GB2312" w:cs="仿宋_GB2312"/>
          <w:sz w:val="32"/>
          <w:szCs w:val="32"/>
        </w:rPr>
        <w:t>6</w:t>
      </w:r>
      <w:r w:rsidRPr="0034448B">
        <w:rPr>
          <w:rFonts w:ascii="仿宋_GB2312" w:eastAsia="仿宋_GB2312" w:hAnsi="仿宋_GB2312" w:cs="仿宋_GB2312" w:hint="eastAsia"/>
          <w:sz w:val="32"/>
          <w:szCs w:val="32"/>
        </w:rPr>
        <w:t>月</w:t>
      </w:r>
      <w:r w:rsidRPr="0034448B">
        <w:rPr>
          <w:rFonts w:ascii="仿宋_GB2312" w:eastAsia="仿宋_GB2312" w:hAnsi="仿宋_GB2312" w:cs="仿宋_GB2312"/>
          <w:sz w:val="32"/>
          <w:szCs w:val="32"/>
        </w:rPr>
        <w:t>2</w:t>
      </w:r>
      <w:r w:rsidRPr="0034448B">
        <w:rPr>
          <w:rFonts w:ascii="仿宋_GB2312" w:eastAsia="仿宋_GB2312" w:hAnsi="仿宋_GB2312" w:cs="仿宋_GB2312" w:hint="eastAsia"/>
          <w:sz w:val="32"/>
          <w:szCs w:val="32"/>
        </w:rPr>
        <w:t>日在文化传承发展座谈会上的讲话）</w:t>
      </w: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D82095" w:rsidRDefault="00D82095" w:rsidP="00D82095">
      <w:pPr>
        <w:pStyle w:val="a3"/>
        <w:widowControl/>
        <w:shd w:val="clear" w:color="auto" w:fill="FFFFFF"/>
        <w:adjustRightInd w:val="0"/>
        <w:snapToGrid w:val="0"/>
        <w:spacing w:beforeAutospacing="0" w:afterAutospacing="0" w:line="580" w:lineRule="exact"/>
        <w:ind w:firstLine="540"/>
        <w:jc w:val="right"/>
        <w:rPr>
          <w:rFonts w:ascii="微软雅黑" w:eastAsia="微软雅黑" w:hAnsi="微软雅黑" w:cs="微软雅黑"/>
          <w:color w:val="2B2B2B"/>
          <w:sz w:val="27"/>
          <w:szCs w:val="27"/>
          <w:shd w:val="clear" w:color="auto" w:fill="FFFFFF"/>
        </w:rPr>
      </w:pPr>
    </w:p>
    <w:p w:rsidR="00397B39" w:rsidRPr="00710243" w:rsidRDefault="00397B39" w:rsidP="00710243">
      <w:pPr>
        <w:spacing w:line="580" w:lineRule="exact"/>
        <w:jc w:val="center"/>
        <w:rPr>
          <w:rFonts w:asciiTheme="minorEastAsia" w:hAnsiTheme="minorEastAsia" w:cs="方正公文小标宋"/>
          <w:b/>
          <w:sz w:val="36"/>
          <w:szCs w:val="36"/>
        </w:rPr>
      </w:pPr>
      <w:r w:rsidRPr="00710243">
        <w:rPr>
          <w:rFonts w:asciiTheme="minorEastAsia" w:hAnsiTheme="minorEastAsia" w:cs="微软雅黑" w:hint="eastAsia"/>
          <w:b/>
          <w:sz w:val="36"/>
          <w:szCs w:val="36"/>
        </w:rPr>
        <w:lastRenderedPageBreak/>
        <w:t>深入学习贯彻习近平总书记对江苏工作重要讲话精神奋力在推进中国式现代化中走在前做示范谱写</w:t>
      </w:r>
      <w:r w:rsidRPr="00710243">
        <w:rPr>
          <w:rFonts w:asciiTheme="minorEastAsia" w:hAnsiTheme="minorEastAsia" w:cs="Malgun Gothic Semilight" w:hint="eastAsia"/>
          <w:b/>
          <w:sz w:val="36"/>
          <w:szCs w:val="36"/>
        </w:rPr>
        <w:t>“</w:t>
      </w:r>
      <w:r w:rsidRPr="00710243">
        <w:rPr>
          <w:rFonts w:asciiTheme="minorEastAsia" w:hAnsiTheme="minorEastAsia" w:cs="微软雅黑" w:hint="eastAsia"/>
          <w:b/>
          <w:sz w:val="36"/>
          <w:szCs w:val="36"/>
        </w:rPr>
        <w:t>强富美高</w:t>
      </w:r>
      <w:r w:rsidRPr="00710243">
        <w:rPr>
          <w:rFonts w:asciiTheme="minorEastAsia" w:hAnsiTheme="minorEastAsia" w:cs="Malgun Gothic Semilight" w:hint="eastAsia"/>
          <w:b/>
          <w:sz w:val="36"/>
          <w:szCs w:val="36"/>
        </w:rPr>
        <w:t>”</w:t>
      </w:r>
      <w:r w:rsidRPr="00710243">
        <w:rPr>
          <w:rFonts w:asciiTheme="minorEastAsia" w:hAnsiTheme="minorEastAsia" w:cs="微软雅黑" w:hint="eastAsia"/>
          <w:b/>
          <w:sz w:val="36"/>
          <w:szCs w:val="36"/>
        </w:rPr>
        <w:t>新江苏现代化建设新篇章中共江苏省委十四届四次全会召开</w:t>
      </w:r>
    </w:p>
    <w:p w:rsidR="00397B39" w:rsidRDefault="00397B39" w:rsidP="00397B39">
      <w:pPr>
        <w:spacing w:beforeLines="100" w:before="312"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月28日，中国共产党江苏省第十四届委员会第四次全体会议在南京召开。全会坚持以习近平新时代中国特色社会主义思想为指导，对深入学习贯彻习近平总书记对江苏工作重要讲话精神作出全面部署，结合总结上半年工作、部署下半年工作，动员全省上下牢记嘱托、感恩奋进，奋力在推进中国式现代化中走在前、做示范，谱写“强富美高”新江苏现代化建设新篇章。</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全会由省委常委会主持。省委书记信长星作了讲话。</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审议通过《中共江苏省委关于深入学习贯彻习近平总书记对江苏工作重要讲话精神在推进中国式现代化中走在前做示范谱写“强富美高”新江苏现代化建设新篇章的决定》《中国共产党江苏省第十四届委员会第四次全体会议决议》，审议通过关于批准王晖、唐屹峰同志辞去十四届省委委员职务的《决定》。</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全会指出，在全面贯彻党的二十大精神开局之年，习近平总书记新年伊始在江苏全票当选全国人大代表，3月全国</w:t>
      </w:r>
      <w:r>
        <w:rPr>
          <w:rFonts w:ascii="仿宋_GB2312" w:eastAsia="仿宋_GB2312" w:hAnsi="仿宋_GB2312" w:cs="仿宋_GB2312" w:hint="eastAsia"/>
          <w:sz w:val="32"/>
          <w:szCs w:val="32"/>
        </w:rPr>
        <w:lastRenderedPageBreak/>
        <w:t>两会期间参加江苏代表团审议并发表重要讲话，7月亲临江苏考察，听取省委省政府工作汇报，再次发表重要讲话，对江苏发展饱含关怀、寄予厚望，为江苏现代化建设指明了前进方向、提供了根本遵循。省委坚持把学习贯彻习近平总书记对江苏工作历次重要讲话重要指示精神作为谋划和展开工作的根本和主线，与学习贯彻党的二十大精神、组织开展主题教育紧密结合、一体推进，坚定自觉用总书记对江苏工作重要讲话精神统一思想、统一意志、统一行动，引领推动各项事业取得新进展新成效。全会从迅速兴起学习贯彻热潮、推动主题教育走深走实、推动经济运行率先整体好转、实施重大国家战略、着力解决改革发展深层次问题和群众急难愁盼问题、坚定不移全面从严治党等六个方面回顾总结了今年以来工作情况后指出，成绩的取得，根本在于习近平总书记掌舵领航和深切关怀，根本在于习近平新时代中国特色社会主义思想科学指引。</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强调，回首新时代10年，在习近平总书记的关怀指引下，江苏走在了高质量发展的前列；踏上新征程，总书记又殷切嘱托我们在推进中国式现代化中走在前、做示范。我们迈上的是以中国式现代化全面推进中华民族伟大复兴的新征程，是开创人类文明新形态的伟大征程。放眼全局和长远，我们面临着国家战略交汇叠加的重大机遇、新一轮科技革命和产业变革带来的产业升级机遇、服务构建新发展格局带来的开放创新机遇；我们拥有在高质量发展中日益彰显、</w:t>
      </w:r>
      <w:r>
        <w:rPr>
          <w:rFonts w:ascii="仿宋_GB2312" w:eastAsia="仿宋_GB2312" w:hAnsi="仿宋_GB2312" w:cs="仿宋_GB2312" w:hint="eastAsia"/>
          <w:sz w:val="32"/>
          <w:szCs w:val="32"/>
        </w:rPr>
        <w:lastRenderedPageBreak/>
        <w:t>弥足珍贵的科教资源优势、实体经济优势、营商环境优势、市场规模优势、干部人才优势、人文底蕴优势；更具根本意义的是，习近平总书记对江苏的关心关爱、指向领航，为我们新征程上走在前、做示范提供了根本遵循，注入了强大动力。要把走在前、做示范作为谋划推进江苏工作的主题主线，作为江苏现代化建设的目标指引，认清自身所处的时代方位，善于把握机遇、发挥优势、应对挑战，以更加扎实的工作补短板强弱项，确保始终沿着正确方向走在前、做示范，在稳大局、应变局、开新局中走在前、做示范，在不断突破既往、超越自我中走在前、做示范。</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指出，在推进中国式现代化中走在前、做示范，是一项艰巨的任务、重大的责任，更是一份光荣的使命。要坚持以习近平新时代中国特色社会主义思想为指导，全面贯彻党的二十大精神和习近平总书记对江苏工作重要讲话精神，深入落实省第十四次党代会部署，坚持稳中求进工作总基调，统筹推进“五位一体”总体布局、协调推进“四个全面”战略布局，完整准确全面贯彻新发展理念，全面落实“四个走在前”“四个新”重大任务，继续在改革创新、推动高质量发展上争当表率，在服务全国构建新发展格局上争做示范，在率先实现社会主义现代化上走在前列，奋力推进中国式现代化江苏新实践，谱写“强富美高”新江苏现代化建设新篇章。</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会强调，建设“强富美高”新江苏，是习近平总书记亲自为我们擘画的贯穿“两个一百年”奋斗目标的宏伟蓝图，是管根本、管全局、管长远的。迈上现代化新征程，必须坚持一张蓝图绘到底，按照走在前、做示范的重大要求，与时俱进赋予新的实践内涵。经济强，体现在高水平科技自立自强、现代产业竞争力强、服务构建新发展格局功能强。百姓富，体现在物质生活富足、精神生活富有、全体人民共同富裕。环境美，体现在自然生态之美、绿色生产之美、人居环境之美交相辉映。社会文明程度高，体现在中华民族现代文明建设高水平、社会治理高效能。要与“十四五”规划目标、全面建成社会主义现代化强国“两步走”战略安排相衔接，按照定3年、谋8年、展望13年的思路，一笔一画、工工整整把美好蓝图绘制成生动实景。到2025年，科技创新、强链补链延链、农业现代化、现代文明建设、社会治理、民生保障等重点领域走在“第一方阵”，营造更加充分的先行优势；到2030年，教育强省、科技强省、人才强省、制造强省、开放强省、网络强省、文化强省、农业强省、交通强省、体育强省、美丽江苏、健康江苏等基本建成，在各项事业上全面走在前、做示范；展望2035年，江苏将率先基本实现社会主义现代化，把“强富美高”新江苏变为更加美好的现实图景，成为高水平展现中国式现代化的重要窗口。</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全会围绕中国式现代化江苏新实践中10个具有牵引性的重点工作作出具体安排。聚焦打造具有全球影响力的产业</w:t>
      </w:r>
      <w:r>
        <w:rPr>
          <w:rFonts w:ascii="仿宋_GB2312" w:eastAsia="仿宋_GB2312" w:hAnsi="仿宋_GB2312" w:cs="仿宋_GB2312" w:hint="eastAsia"/>
          <w:sz w:val="32"/>
          <w:szCs w:val="32"/>
        </w:rPr>
        <w:lastRenderedPageBreak/>
        <w:t>科技创新中心，夯实基础研究根基，强化重大科技平台支撑，突出企业主体地位，完善区域创新布局，加快推进科技自立自强。聚焦打造具有国际竞争力的先进制造业基地，始终把坚守实体经济、构建现代化产业体系作为强省之要，着眼增强产业竞争力和话语权、提升产业安全和韧性、拓展产业覆盖面和价值端，下大力气强链补链延链。聚焦高水平建设农业强省，全面推进乡村振兴，加快建设农业强、农村美、农民富的新时代鱼米之乡。聚焦社会主义文化强省建设，更好担负起新的文化使命，把江苏建设成为中华优秀传统文化的重要传承发展地、革命文化的重要弘扬地、社会主义先进文化的重要创新策源地，成为理解历史中国、认识现实中国、把握未来中国的重要窗口。聚焦创造人民群众高品质生活，建立健全高质量人口服务体系，深入实施就业优先战略，服务好“一老一幼”，进一步织密扎牢社会保障网，让广大群众对民生改善更有获得感。聚焦美丽江苏建设，更大力度协同推进降碳减污扩绿增长，把长江大保护和太湖治理作为重中之重，持续深入打好污染防治攻坚战，积极探索能耗双控逐步转向碳排放双控机制，率先走出一条经济发展和生态文明相辅相成、相得益彰的路子。聚焦激发高质量发展动力活力，研究制定我省全面深化改革实施规划，把科技及人才发展体制机制改革作为“一号工程”，深化“1+3”重点功能区建设，在重点领域推进更多引领性、标志性改革，促进民营经济发展壮大，真正用足用好改革“关键一招”。聚焦建设具有世界聚合力的双向开放枢纽，放大向东开放优势，做好</w:t>
      </w:r>
      <w:r>
        <w:rPr>
          <w:rFonts w:ascii="仿宋_GB2312" w:eastAsia="仿宋_GB2312" w:hAnsi="仿宋_GB2312" w:cs="仿宋_GB2312" w:hint="eastAsia"/>
          <w:sz w:val="32"/>
          <w:szCs w:val="32"/>
        </w:rPr>
        <w:lastRenderedPageBreak/>
        <w:t>向西开放文章，更大力度稳外贸稳外资，持续打造一流营商环境，塑造开放型经济新优势。聚焦城乡基层治理，以提供人民群众家门口的优质服务和精细管理为追求，以矛盾纠纷化解在基层、化解在萌芽状态为导向，以有效应对重大突发事件为关键，以治理方式数字化、智能化、精准化为支撑，加快推进社会治理现代化。聚焦防范化解风险隐患，全面贯彻落实总体国家安全观，加快推进应急管理体系和能力现代化，努力实现高质量发展和高水平安全良性互动，让江苏大地充满安宁祥和。</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强调，推进中国式现代化江苏新实践，关键在党。要深入学习贯彻习近平总书记关于党的建设的重要思想，在新征程上坚决扛起坚定自觉拥护“两个确立”、做到“两个维护”的重大责任，坚决扛起先行探索解决百年大党独有难题的重大责任，坚决扛起率先健全全面从严治党体系的重大责任，坚决扛起健全和完善党和国家监督体系的重大责任，推动党的建设不断迈上新水平，为现代化建设提供坚强政治引领和政治保障。要以开展主题教育引领学深悟透党的创新理论，把总书记对江苏工作重要讲话精神作为重要学习内容，在深化、内化、转化上持续用力，推动马克思主义中国化时代化最新成果更加深入人心，使全省上下始终保持统一的思想、坚定的意志、协调的行动。要加快打造堪当现代化建设重任的高素质干部队伍，抓好选贤任能这一关键性、根本性问题，抓好提升干部素质能力这一战略性、基础性工程，推</w:t>
      </w:r>
      <w:r>
        <w:rPr>
          <w:rFonts w:ascii="仿宋_GB2312" w:eastAsia="仿宋_GB2312" w:hAnsi="仿宋_GB2312" w:cs="仿宋_GB2312" w:hint="eastAsia"/>
          <w:sz w:val="32"/>
          <w:szCs w:val="32"/>
        </w:rPr>
        <w:lastRenderedPageBreak/>
        <w:t>动党员干部特别是领导干部树牢正确政绩观，创造经得起历史和人民检验的实绩。要着力构建担当作为、心齐劲足的干事环境，坚持“三个区分开来”，落细落实激励措施，以“当表率、做示范、走在前”的果敢担当，“扎扎实实、踏踏实实”的作风状态，“汇通江淮之气概、畅达黄海之辽阔”的胸怀格局，展现江苏干部的奋斗特质、精神品质。要持续建强攻坚克难的基层战斗堡垒，深入实施基层党建“五聚焦五落实”深化提升行动，发挥基层党组织抓落实“最后一公里”作用，用千万座堡垒、千万面旗帜汇聚起贯彻党的主张、完成党的任务的强大力量。要以永远在路上的坚韧执着正风肃纪反腐，坚持党性党风党纪一起抓，坚持不敢腐、不能腐、不想腐一体推进，推动巡视工作向深拓展、向专发力、向下延伸，以各级领导干部的模范行为促进形成清清爽爽的同志关系、规规矩矩的上下级关系、亲清统一的新型政商关系，让正气充盈、风清气正的政治生态更为巩固。</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指出，做好下半年工作，意义重大、责任重大。要牢记习近平总书记的殷殷期望和谆谆嘱托，坚持稳字当头、稳中求进，坚持守正创新、开拓进取，以时不我待的精神状态，一着不让抓好各项工作，努力在开局之年向总书记、党中央和全省人民交上一份优异答卷。要锚定全年目标、争取更好结果，巩固和扩大回升向好势头，维护安全稳定的社会环境，切实担起“勇挑大梁”的重大责任。要把稳预期、强信心作为重中之重，采取更有力的行动和举措，着力实现扩</w:t>
      </w:r>
      <w:r>
        <w:rPr>
          <w:rFonts w:ascii="仿宋_GB2312" w:eastAsia="仿宋_GB2312" w:hAnsi="仿宋_GB2312" w:cs="仿宋_GB2312" w:hint="eastAsia"/>
          <w:sz w:val="32"/>
          <w:szCs w:val="32"/>
        </w:rPr>
        <w:lastRenderedPageBreak/>
        <w:t>就业、增收入、促消费、稳增长的良性循环。要培育和积蓄更多新动能，统筹做好短板产业补链、优势产业延链、传统产业升链、新兴产业建链的文章，梯次推进重大项目建设，为长远发展打好基础。要充分激发各方面发展活力，鼓励支持各地、各类园区以强烈的机遇意识、竞争意识和闯劲干劲，创造性地攻坚克难、抢占先机，为全省发展多挑担子、多作贡献；各级人大、政协组织和各民主党派、群团组织要更好地发挥作用，引导广大群众、企业职工和社会各界人士创新创业、创造新的业绩，汇聚起奋进新征程、建功新时代的强大合力。</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会号召，全省各级党组织和广大党员干部要更加紧密地团结在以习近平同志为核心的党中央周围，深入学习贯彻习近平总书记对江苏工作重要讲话精神，增强“四个意识”、坚定“四个自信”、做到“两个维护”，上下一心、真抓实干、奋发进取，谱写“强富美高”新江苏现代化建设新篇章，为强国建设、民族复兴作出江苏更大贡献。</w:t>
      </w:r>
    </w:p>
    <w:p w:rsidR="00397B39" w:rsidRDefault="00397B39" w:rsidP="00397B39">
      <w:pPr>
        <w:spacing w:line="580" w:lineRule="exact"/>
        <w:ind w:firstLineChars="200" w:firstLine="640"/>
        <w:rPr>
          <w:rFonts w:ascii="仿宋_GB2312" w:eastAsia="仿宋_GB2312" w:hAnsi="仿宋_GB2312" w:cs="仿宋_GB2312"/>
          <w:sz w:val="32"/>
          <w:szCs w:val="32"/>
        </w:rPr>
      </w:pPr>
    </w:p>
    <w:p w:rsidR="00397B39" w:rsidRDefault="00397B39" w:rsidP="00397B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省委委员、省委候补委员出席会议。省纪委委员和有关方面负责同志，部分基层一线党的二十大代表和省第十四次党代会代表列席会议。</w:t>
      </w:r>
    </w:p>
    <w:p w:rsidR="00397B39" w:rsidRDefault="00397B39"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Pr="00710243" w:rsidRDefault="002923DD" w:rsidP="002923DD">
      <w:pPr>
        <w:pStyle w:val="a3"/>
        <w:widowControl/>
        <w:shd w:val="clear" w:color="auto" w:fill="FFFFFF"/>
        <w:adjustRightInd w:val="0"/>
        <w:snapToGrid w:val="0"/>
        <w:spacing w:beforeAutospacing="0" w:afterAutospacing="0" w:line="580" w:lineRule="exact"/>
        <w:jc w:val="center"/>
        <w:rPr>
          <w:rFonts w:asciiTheme="minorEastAsia" w:hAnsiTheme="minorEastAsia" w:cs="方正公文小标宋"/>
          <w:b/>
          <w:color w:val="222222"/>
          <w:sz w:val="36"/>
          <w:szCs w:val="36"/>
          <w:shd w:val="clear" w:color="auto" w:fill="FFFFFF"/>
        </w:rPr>
      </w:pPr>
      <w:r w:rsidRPr="00710243">
        <w:rPr>
          <w:rFonts w:asciiTheme="minorEastAsia" w:hAnsiTheme="minorEastAsia" w:cs="微软雅黑" w:hint="eastAsia"/>
          <w:b/>
          <w:color w:val="222222"/>
          <w:sz w:val="36"/>
          <w:szCs w:val="36"/>
          <w:shd w:val="clear" w:color="auto" w:fill="FFFFFF"/>
        </w:rPr>
        <w:lastRenderedPageBreak/>
        <w:t>中共江苏省委十四届五次全会召开</w:t>
      </w:r>
    </w:p>
    <w:p w:rsidR="002923DD" w:rsidRDefault="002923DD" w:rsidP="002923DD">
      <w:pPr>
        <w:pStyle w:val="a3"/>
        <w:widowControl/>
        <w:shd w:val="clear" w:color="auto" w:fill="FFFFFF"/>
        <w:adjustRightInd w:val="0"/>
        <w:snapToGrid w:val="0"/>
        <w:spacing w:beforeLines="100" w:before="312"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12月21日，中国共产党江苏省第十四届委员会第五次全体会议在南京召开。全会全面贯彻落实党的二十大和二十届二中全会精神，对学习贯彻习近平总书记关于江苏工作重要讲话重要指示精神进行阶段性总结和进一步部署推进，动员全省上下始终坚定自觉地牢记嘱托、感恩奋进、走在前列，奋力谱写“强富美高”新江苏现代化建设新篇章。</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全会由省委常委会主持。省委书记信长星作了讲话。</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听取和讨论了信长星受省委常委会委托作的工作报告，审议通过《中国共产党江苏省第十四届委员会第五次全体会议决议》，审议通过批准辞去省委委员职务以及对有关代表终止代表资格、停止执行代表职务的《决定》。全会书面审议《中共江苏省委常委会2023年度落实全面从严治党主体责任情况的报告》。</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充分肯定省委十四届三次全会以来省委常委会工作。全会认为，面对内外部环境的深刻变化，省委常委会坚持把深入学习宣传贯彻党的二十大精神、习近平总书记对江苏工作重要讲话重要指示精神和开展学习贯彻习近平新时代中国特色社会主义思想主题教育，作为贯穿全年工作的主题主线，一体谋划、一体推进，在推动经济运行率先整体好转中迈出了高质量发展新步伐，在深入落实国家重大战略中展现了江苏发展新作为，在全面深化改革开放</w:t>
      </w:r>
      <w:r>
        <w:rPr>
          <w:rFonts w:ascii="仿宋_GB2312" w:eastAsia="仿宋_GB2312" w:hAnsi="仿宋_GB2312" w:cs="仿宋_GB2312" w:hint="eastAsia"/>
          <w:color w:val="222222"/>
          <w:sz w:val="32"/>
          <w:szCs w:val="32"/>
          <w:shd w:val="clear" w:color="auto" w:fill="FFFFFF"/>
        </w:rPr>
        <w:lastRenderedPageBreak/>
        <w:t>中增添了现代化建设新动力，在保障改善民生中不断满足人民群众对美好生活的需要，干部群众思想更加统一、意志更加坚定、干事创业的精气神更加饱满，各项事业取得了新进步，中国式现代化江苏新实践实现良好开局。成绩来之不易，根本在于习近平总书记掌舵领航，根本在于习近平新时代中国特色社会主义思想的科学指引，是全省人民团结奋斗的结果，是全省各级党组织和广大党员干部团结奋斗的结果。</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指出，这一年，习近平总书记全国两会期间参加江苏代表团审议，并两次亲临江苏考察，发表重要讲话、作出重要指示，从“在高质量发展上继续走在前列”，到“在推进中国式现代化中走在前、做示范”，再到“紧紧依靠人民把强国建设、民族复兴伟业不断推向前进”，饱含着对江苏发展的亲切关怀和殷殷厚望，为我们做好工作提供了根本遵循和行动指南。一年来的学习贯彻还是阶段性的，取得的成效还是初步的，学习贯彻总书记重要讲话重要指示精神始终是进行时。要牢牢把握推进中国式现代化这一最大的政治，牢牢把握坚持高质量发展这一新时代的硬道理，牢牢把握江山就是人民、人民就是江山这一根本立场，团结全省人民，把全部重心放在现代化建设上，心往一处想、劲往一处使，以江苏的实践成效充分展示中国式现代化的光明前景。</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全会强调，明年是中华人民共和国成立75周年，是全面完成“十四五”规划目标任务的关键一年。全省上下要</w:t>
      </w:r>
      <w:r>
        <w:rPr>
          <w:rFonts w:ascii="仿宋_GB2312" w:eastAsia="仿宋_GB2312" w:hAnsi="仿宋_GB2312" w:cs="仿宋_GB2312" w:hint="eastAsia"/>
          <w:color w:val="222222"/>
          <w:sz w:val="32"/>
          <w:szCs w:val="32"/>
          <w:shd w:val="clear" w:color="auto" w:fill="FFFFFF"/>
        </w:rPr>
        <w:lastRenderedPageBreak/>
        <w:t>坚持以习近平新时代中国特色社会主义思想为指导，全面贯彻党的二十大精神和习近平总书记对江苏工作重要讲话重要指示精神，深入落实中央经济工作会议部署要求，坚持稳中求进工作总基调，统筹推进“五位一体”总体布局、协调推进“四个全面”战略布局，完整准确全面贯彻新发展理念，全面落实“四个走在前”“四个新”重大任务，锚定目标、奋发进取，扎扎实实、踏踏实实，巩固和增强经济回升向好态势，更好统筹发展和安全，努力在高质量发展上走在前列、在推进中国式现代化中走在前做示范，谱写“强富美高”新江苏现代化建设新篇章。</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指出，要加快构建现代化产业体系，坚持以先进制造业为骨干，以传统优势产业和战略性新兴产业、未来产业为重点，以现代化的农业为根基，形成江苏产业发展的先导优势、特色优势和综合竞争优势。要深入推进长三角一体化发展，更好联动长江经济带发展，全方位深化与粤港澳大湾区战略合作，深入推进“1+3”重点功能区建设，更好服务全国发展大局。要高质量建设社会主义文化强省，坚定文化自信，秉持开放包容，坚持守正创新，更加注重革命传统教育和爱国主义教育，更加注重以文兴业、以文聚力、以文化经，在建设中华民族现代文明上探索新经验。要更大力度加强民生保障和基层治理，坚持和发展新时代“枫桥经验”，落实好领导干部“四下基层”制度，着力实现更高水平“民生七有”，不断提高人民群众获得感幸福感安全感。要坚定不移推进美丽江苏建设，</w:t>
      </w:r>
      <w:r>
        <w:rPr>
          <w:rFonts w:ascii="仿宋_GB2312" w:eastAsia="仿宋_GB2312" w:hAnsi="仿宋_GB2312" w:cs="仿宋_GB2312" w:hint="eastAsia"/>
          <w:color w:val="222222"/>
          <w:sz w:val="32"/>
          <w:szCs w:val="32"/>
          <w:shd w:val="clear" w:color="auto" w:fill="FFFFFF"/>
        </w:rPr>
        <w:lastRenderedPageBreak/>
        <w:t>持续深入打好污染防治攻坚战，坚持在发展中降碳、在降碳中实现更高质量发展，用心呵护“水韵江苏”之美，促进人与自然和谐共生。要全面深化改革扩大开放，抓好科技及人才发展体制机制改革，深入推进要素市场化配置、投融资等重点领域改革，巩固外贸外资基本盘，吸引更多高质量的投资和项目，促进各类经营主体竞相发展，进一步激发高质量发展的动力活力。</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强调，扛起“走在前、做示范”责任使命，关键在党，必须在解决大党“独有难题”、健全全面从严治党体系上先行探索。要深入学习贯彻习近平总书记关于党的建设的重要思想，坚持以党的政治建设统领党的建设各项工作，突出政治领导，始终把坚定拥护“两个确立”、坚决做到“两个维护”作为最大政治责任，把党的领导全面、系统、整体地落到实处。要落实政治标准，着力抓好党员这个先锋力量、干部这个中坚力量、人才这个战略力量，把政治过硬的党员干部人才汇聚到党和人民事业中来。要强化政治担当，引导各级干部树立和践行正确政绩观，坚持激励和约束双向发力，让干事创业的导向更鲜明、动力更强劲、活力更充沛。要增强政治功能，牢固树立大抓基层鲜明导向，在强功能、扬优势、补短板上持续发力，使每个基层党组织都成为坚强战斗堡垒。要涵养政治生态，一体推进不敢腐、不能腐、不想腐，保持惩治腐败高压态势，加快建设廉洁江苏。</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lastRenderedPageBreak/>
        <w:t>全会指出，当前，外部环境复杂性、严峻性、不确定性进一步上升，江苏作为构建新发展格局的前沿阵地、国内国际双循环相互促进的战略枢纽，必然会遇到更多、更复杂的“两难”“多难”问题。全省各级干部要发扬“不怕困难、不畏艰险，勇于斗争、敢于胜利”的精神，自觉加强思想淬炼、政治历练、实践锻炼、专业训练，胸怀“国之大者”、把握发展大势，坚定信心决心、增强斗争精神，准确识变、科学应变、主动求变，在解决好一个个具体问题中积小胜为大胜，不断夺取新胜利、创造新业绩。</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全会强调，临近年终岁末，要用心用情做好民生保障，牢牢守住安全发展底线，维护社会大局稳定，让群众温暖过冬、安心过节。要严格落实中央八项规定精神，营造风清气正的良好环境。要统筹抓好省两会筹备、第二批主题教育收官、夺取明年“开门红”等工作，确保新的一年开好局、起好步。</w:t>
      </w:r>
    </w:p>
    <w:p w:rsidR="002923DD" w:rsidRDefault="002923DD" w:rsidP="002923DD">
      <w:pPr>
        <w:pStyle w:val="a3"/>
        <w:widowControl/>
        <w:shd w:val="clear" w:color="auto" w:fill="FFFFFF"/>
        <w:adjustRightInd w:val="0"/>
        <w:snapToGrid w:val="0"/>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省委委员、省委候补委员出席会议。省纪委委员和有关方面负责同志，部分基层一线党的二十大代表和省第十四次党代会代表列席会议。</w:t>
      </w:r>
    </w:p>
    <w:p w:rsidR="002923DD" w:rsidRDefault="002923DD" w:rsidP="002923DD">
      <w:pPr>
        <w:adjustRightInd w:val="0"/>
        <w:snapToGrid w:val="0"/>
        <w:spacing w:line="580" w:lineRule="exact"/>
        <w:ind w:firstLineChars="200" w:firstLine="640"/>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Pr="00710243" w:rsidRDefault="002923DD" w:rsidP="002923DD">
      <w:pPr>
        <w:pStyle w:val="1"/>
        <w:widowControl/>
        <w:spacing w:beforeAutospacing="0" w:afterAutospacing="0" w:line="630" w:lineRule="atLeast"/>
        <w:jc w:val="center"/>
        <w:rPr>
          <w:rFonts w:asciiTheme="minorEastAsia" w:eastAsiaTheme="minorEastAsia" w:hAnsiTheme="minorEastAsia" w:cs="方正公文小标宋" w:hint="default"/>
          <w:bCs w:val="0"/>
          <w:color w:val="333333"/>
          <w:sz w:val="36"/>
          <w:szCs w:val="36"/>
        </w:rPr>
      </w:pPr>
      <w:r w:rsidRPr="00710243">
        <w:rPr>
          <w:rFonts w:asciiTheme="minorEastAsia" w:eastAsiaTheme="minorEastAsia" w:hAnsiTheme="minorEastAsia" w:cs="微软雅黑"/>
          <w:bCs w:val="0"/>
          <w:color w:val="333333"/>
          <w:sz w:val="36"/>
          <w:szCs w:val="36"/>
        </w:rPr>
        <w:lastRenderedPageBreak/>
        <w:t>中共苏州市委十三届五次全会召开</w:t>
      </w:r>
    </w:p>
    <w:p w:rsidR="002923DD" w:rsidRDefault="002923DD" w:rsidP="002923DD">
      <w:pPr>
        <w:spacing w:beforeLines="100" w:before="312"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2023年7月30日，中国共产党苏州市第十三届委员会第五次全体会议在市会议中心召开。全会坚持以习近平新时代中国特色社会主义思想为指导，贯彻落实中共江苏省委十四届四次全会精神，对深入学习贯彻习近平总书记重要讲话精神作出全面部署，结合总结上半年工作、部署下半年工作，动员全市上下牢记嘱托、感恩奋进，勇立潮头、开创未来，推动高质量发展继续走在前列，在我省推进中国式现代化走在前、做示范中当好排头兵。</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全会由市委常委会主持。市委书记曹路宝作了讲话。</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审议通过《中共苏州市委关于深入学习贯彻习近平总书记对江苏工作重要讲话精神在推进中国式现代化中走在前做示范谱写“强富美高”新苏州现代化建设新篇章的决定》《中国共产党苏州市第十三届委员会第五次全体会议决议》。</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指出，在全面贯彻党的二十大精神开局起步之年，习近平总书记在全国两会上参加江苏代表团审议并发表重要讲话，7月又亲临江苏考察，再次发表重要讲话，提出走在前、做示范的重大要求和“四个新”重大任务，并对苏州工作亲切勉励、寄予厚望，为苏州现代化建设指明了前进方向、提供了根本遵循。市委坚持把学习贯彻习近平总书记对江苏工作历次重要讲话重要指示精神作为谋划和展开工作的根本和主线，与学习贯彻习近平新时代中国特色社会主义</w:t>
      </w:r>
      <w:r>
        <w:rPr>
          <w:rFonts w:ascii="仿宋_GB2312" w:eastAsia="仿宋_GB2312" w:hAnsi="仿宋_GB2312" w:cs="仿宋_GB2312" w:hint="eastAsia"/>
          <w:sz w:val="32"/>
          <w:szCs w:val="32"/>
        </w:rPr>
        <w:lastRenderedPageBreak/>
        <w:t>思想和党的二十大精神紧密结合、一体推进，进一步引导全市上下统一思想、统一意志、统一行动，推动各项工作取得新进展新成效。全会从持续推动学习宣传贯彻习近平总书记重要讲话指示精神走深走实、全力加快经济运行整体好转、不断提升产业创新能力、主动服务融入重大国家战略、着力解决群众急难愁盼问题、巩固风清气正的良好政治生态等六个方面回顾总结了今年上半年工作情况后指出，成绩的取得，根本在于习近平总书记掌舵领航和深切关怀，根本在于习近平新时代中国特色社会主义思想科学指引。</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强调，江苏和苏州始终承载着习近平总书记和党中央的亲切关怀和殷切期望。党的十八大以来，习近平总书记四次亲临江苏视察，两次参加全国人代会江苏代表团审议，对江苏、苏州工作多次发表重要讲话、作出重要指示。在推进中国式现代化的新征程上，习近平总书记对江苏提出走在前、做示范的重大要求，是对江苏新的巨大关怀、深切期许。苏州作为邓小平同志印证“小康构想”的地方、习近平总书记殷殷嘱托“勾画现代化目标”的地方，在现代化建设大局中地位十分重要、责任极其重大。经过改革开放以来特别是新时代10年的持续努力，苏州各项工作在全国全省位居前列，城市地位进一步提升。全市上下要满怀忠诚之心、感恩之心，切实增强紧跟习近平总书记奋进新征程的高度政治自觉，深刻领会总书记对江苏、苏州工作重要讲话指示的丰富内涵和实践要求，对标最高标准最好水平不断实现自我超越，沿着总书记指引的方向奋勇前进。</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会指出，要坚持以习近平新时代中国特色社会主义思想为指导，全面贯彻党的二十大精神和习近平总书记对江苏、苏州工作重要讲话指示精神，深入落实省第十四次党代会、市第十三次党代会部署，坚持稳中求进工作总基调，统筹推进“五位一体”总体布局、协调推进“四个全面”战略布局，完整准确全面贯彻新发展理念，全面落实“四个走在前”“四个新”重大任务，继续在改革创新、推动高质量发展上争当表率，在服务全国构建新发展格局上争做示范，在率先实现社会主义现代化上走在前列，牢记嘱托、感恩奋进，勇立潮头、开创未来，在江苏推进中国式现代化走在前、做示范中当好排头兵。</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围绕中国式现代化苏州新实践中10个具有牵引性的重点工作作出具体安排。要加快推进科技自立自强，坚定不移走创新发展之路，做强重大科创平台功能，突出企业创新主体地位，更好发挥创投资本作用，深化科技体制改革，建设具有全球影响力的产业科技创新中心“主承载区”。要全力强链补链延链，推进数字经济时代产业创新集群融合发展，聚焦“强链”提升产业竞争力，聚焦“补链”增强产业安全性，聚焦“延链”加快产业高端化，构建以先进制造业为骨干的现代化产业体系。要持续扩大高水平对外开放，全力支持苏州工业园区建设开放创新的世界一流高科技园区，充分发挥苏州全球产业链重要连接点作用，更好统筹高质量“引进来”和高水平“走出去”，打造国内国际双循环重要枢纽节点。要大力推动区域协调发展，更加积极主动融入长</w:t>
      </w:r>
      <w:r>
        <w:rPr>
          <w:rFonts w:ascii="仿宋_GB2312" w:eastAsia="仿宋_GB2312" w:hAnsi="仿宋_GB2312" w:cs="仿宋_GB2312" w:hint="eastAsia"/>
          <w:sz w:val="32"/>
          <w:szCs w:val="32"/>
        </w:rPr>
        <w:lastRenderedPageBreak/>
        <w:t>三角一体化，加强市域一体化发展，支持苏州港改革发展，坚决落实好对口支援协作合作任务，更好发挥“带动周边”作用。要加快推进农业农村现代化，全力保障粮食安全，把产业振兴作为重中之重，连片、组团打造宜居宜业和美乡村，建设农业强、农村美、农民富的新时代鱼米之乡。要坚定文化自信自强，推动物质文明与精神文明协调发展，促进人文与经济相融共生，率先建成社会主义文化强市，努力将苏州打造成为展示中华民族现代文明的重要窗口。要深入践行“两山”理念，把长江大保护和太湖治理作为重中之重，落实一山一策、一湖一策、一岛一策，统筹推进山水林田湖草沙一体化保护和系统治理，更大力度协同推进降碳减污扩绿增长，推进更高水平的美丽苏州建设。要纵深推进全面深化改革，进一步加大在高标准市场体系建设、要素市场化、投融资等重点领域探索创新力度，全方位纵深推进数字化改革，不断优化国有经济布局和结构，持续迭代升级优化营商环境，促进民营经济发展壮大，激发高质量发展动力活力。要不断强化基层治理和民生保障，坚持“产城人”融合发展理念，努力打造一座面向所有人、为了所有人、成就所有人的人民城市，用心创造高品质生活，让每一位生活在苏州的人都切实感到“很有福气”。要有效防范化解风险隐患，全面落实总体国家安全观，加快推进应急管理体系和能力现代化，更好统筹发展与安全。</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全会强调，推进中国式现代化苏州新实践，关键在党。要深入学习贯彻习近平总书记关于党的自我革命战略思想，</w:t>
      </w:r>
      <w:r>
        <w:rPr>
          <w:rFonts w:ascii="仿宋_GB2312" w:eastAsia="仿宋_GB2312" w:hAnsi="仿宋_GB2312" w:cs="仿宋_GB2312" w:hint="eastAsia"/>
          <w:sz w:val="32"/>
          <w:szCs w:val="32"/>
        </w:rPr>
        <w:lastRenderedPageBreak/>
        <w:t>落实新时代党的建设总要求，坚定拥护“两个确立”、坚决做到“两个维护”，坚定不移全面从严治党，为现代化建设提供坚强保障。要坚持不懈用党的创新理论凝心铸魂，扎实开展学习贯彻习近平新时代中国特色社会主义思想主题教育，自觉做新思想的坚定信仰者和忠实践行者，在以学铸魂、以学增智、以学正风、以学促干上下真功见实效。要打造堪当现代化建设重任的高素质干部队伍，让谋事讲政治、干事有激情、做事高标准、处事能坚韧、遇事敢担当、成事守规矩成为苏州干部的鲜明特质。要持续建强基层战斗堡垒，提升农村、城市、机关、国企、学校、医院、非公、社会组织等各领域党建质量，推动党组织全面进步、全面过硬。要驰而不息正风肃纪反腐，坚持不敢腐、不能腐、不想腐一体推进，持之以恒纠治“四风”，严肃整治损害党的形象、群众反映强烈的形式主义、官僚主义问题，努力形成一心为公、一身正气、一尘不染的风清气正政治生态。</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指出，做好下半年工作，意义重大、责任重大。要以学习贯彻习近平总书记重要讲话精神为强大动力，按照党中央、省委部署，坚定信心决心，只争朝夕、全力冲刺，确保完成全年目标任务，为全国全省作出应有贡献，在开局之年交出优异答卷。要加强经济运行组织调度，保持经济加快回升良好态势。要全力稳住实体经济底盘，坚持项目和订单两手抓、两手硬。要着力推动服务业快速增长，不断增强城市竞争力。要培育积蓄发展新动能，加大科技创新投入力度，加快传统产业转型、新兴产业壮大、未来产业培育。要持续</w:t>
      </w:r>
      <w:r>
        <w:rPr>
          <w:rFonts w:ascii="仿宋_GB2312" w:eastAsia="仿宋_GB2312" w:hAnsi="仿宋_GB2312" w:cs="仿宋_GB2312" w:hint="eastAsia"/>
          <w:sz w:val="32"/>
          <w:szCs w:val="32"/>
        </w:rPr>
        <w:lastRenderedPageBreak/>
        <w:t>优化营商环境，坚定企业扎根苏州的信心、投资苏州的决心。要切实做好各项民生实事，增强人民群众获得感幸福感安全感。要牢牢守住安全底线，切实维护社会大局平安稳定。要充分激发各方面发展活力，各级党员干部要牢固树立和践行正确政绩观，全面提振“敢为、敢闯、敢干、敢首创”的精神状态，各级人大、政协组织和各民主党派、群团组织要更好发挥作用，凝聚狠抓落实的广泛合力，全力推动苏州各项工作走在全国全省前列。</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会号召，全市各级党组织和广大党员干部要更加紧密地团结在以习近平同志为核心的党中央周围，深入学习贯彻习近平总书记对江苏、苏州工作重要讲话指示精神，沿着总书记指引的方向踔厉奋发、勇毅前行，奋力推进中国式现代化苏州新实践，为强国建设、民族复兴作出更大贡献。</w:t>
      </w:r>
    </w:p>
    <w:p w:rsidR="002923DD" w:rsidRDefault="002923DD" w:rsidP="002923DD">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市委委员、市委候补委员出席会议。市纪委委员和有关方面负责同志，部分基层一线党的二十大代表、省第十四次党代会代表、市第十三次党代会代表列席会议。</w:t>
      </w:r>
    </w:p>
    <w:p w:rsidR="002923DD" w:rsidRDefault="002923DD" w:rsidP="002923DD">
      <w:pPr>
        <w:widowControl/>
        <w:spacing w:line="580" w:lineRule="exact"/>
        <w:ind w:firstLineChars="200" w:firstLine="640"/>
        <w:jc w:val="center"/>
        <w:rPr>
          <w:rFonts w:ascii="仿宋_GB2312" w:eastAsia="仿宋_GB2312" w:hAnsi="仿宋_GB2312" w:cs="仿宋_GB2312"/>
          <w:color w:val="333333"/>
          <w:sz w:val="32"/>
          <w:szCs w:val="32"/>
        </w:rPr>
      </w:pPr>
    </w:p>
    <w:p w:rsidR="002923DD" w:rsidRDefault="002923DD" w:rsidP="002923DD">
      <w:pPr>
        <w:spacing w:line="580" w:lineRule="exact"/>
        <w:ind w:firstLineChars="200" w:firstLine="640"/>
        <w:rPr>
          <w:rFonts w:ascii="仿宋_GB2312" w:eastAsia="仿宋_GB2312" w:hAnsi="仿宋_GB2312" w:cs="仿宋_GB2312"/>
          <w:color w:val="333333"/>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Default="002923DD" w:rsidP="00397B39">
      <w:pPr>
        <w:spacing w:line="580" w:lineRule="exact"/>
        <w:rPr>
          <w:rFonts w:ascii="仿宋_GB2312" w:eastAsia="仿宋_GB2312" w:hAnsi="仿宋_GB2312" w:cs="仿宋_GB2312"/>
          <w:sz w:val="32"/>
          <w:szCs w:val="32"/>
        </w:rPr>
      </w:pPr>
    </w:p>
    <w:p w:rsidR="002923DD" w:rsidRPr="001D5C69" w:rsidRDefault="002923DD" w:rsidP="002923DD">
      <w:pPr>
        <w:pStyle w:val="a3"/>
        <w:widowControl/>
        <w:shd w:val="clear" w:color="auto" w:fill="FFFFFF"/>
        <w:spacing w:beforeAutospacing="0" w:afterAutospacing="0" w:line="580" w:lineRule="exact"/>
        <w:jc w:val="center"/>
        <w:rPr>
          <w:rFonts w:asciiTheme="majorEastAsia" w:eastAsiaTheme="majorEastAsia" w:hAnsiTheme="majorEastAsia" w:cs="微软雅黑"/>
          <w:b/>
          <w:sz w:val="36"/>
          <w:szCs w:val="36"/>
          <w:shd w:val="clear" w:color="auto" w:fill="FFFFFF"/>
        </w:rPr>
      </w:pPr>
      <w:r w:rsidRPr="001D5C69">
        <w:rPr>
          <w:rFonts w:asciiTheme="majorEastAsia" w:eastAsiaTheme="majorEastAsia" w:hAnsiTheme="majorEastAsia" w:cs="微软雅黑" w:hint="eastAsia"/>
          <w:b/>
          <w:sz w:val="36"/>
          <w:szCs w:val="36"/>
          <w:shd w:val="clear" w:color="auto" w:fill="FFFFFF"/>
        </w:rPr>
        <w:lastRenderedPageBreak/>
        <w:t>中共苏州市委十三届六次全会暨市委经济工作</w:t>
      </w:r>
    </w:p>
    <w:p w:rsidR="002923DD" w:rsidRPr="001D5C69" w:rsidRDefault="002923DD" w:rsidP="002923DD">
      <w:pPr>
        <w:pStyle w:val="a3"/>
        <w:widowControl/>
        <w:shd w:val="clear" w:color="auto" w:fill="FFFFFF"/>
        <w:spacing w:beforeAutospacing="0" w:afterAutospacing="0" w:line="580" w:lineRule="exact"/>
        <w:jc w:val="center"/>
        <w:rPr>
          <w:rFonts w:asciiTheme="majorEastAsia" w:eastAsiaTheme="majorEastAsia" w:hAnsiTheme="majorEastAsia" w:cs="方正公文小标宋"/>
          <w:b/>
          <w:sz w:val="36"/>
          <w:szCs w:val="36"/>
          <w:shd w:val="clear" w:color="auto" w:fill="FFFFFF"/>
        </w:rPr>
      </w:pPr>
      <w:r w:rsidRPr="001D5C69">
        <w:rPr>
          <w:rFonts w:asciiTheme="majorEastAsia" w:eastAsiaTheme="majorEastAsia" w:hAnsiTheme="majorEastAsia" w:cs="微软雅黑" w:hint="eastAsia"/>
          <w:b/>
          <w:sz w:val="36"/>
          <w:szCs w:val="36"/>
          <w:shd w:val="clear" w:color="auto" w:fill="FFFFFF"/>
        </w:rPr>
        <w:t>会议召开</w:t>
      </w:r>
      <w:r w:rsidRPr="001D5C69">
        <w:rPr>
          <w:rFonts w:asciiTheme="majorEastAsia" w:eastAsiaTheme="majorEastAsia" w:hAnsiTheme="majorEastAsia" w:cs="方正公文小标宋" w:hint="eastAsia"/>
          <w:b/>
          <w:sz w:val="36"/>
          <w:szCs w:val="36"/>
          <w:shd w:val="clear" w:color="auto" w:fill="FFFFFF"/>
        </w:rPr>
        <w:t xml:space="preserve">  </w:t>
      </w:r>
    </w:p>
    <w:p w:rsidR="002923DD" w:rsidRDefault="002923DD" w:rsidP="002923DD">
      <w:pPr>
        <w:pStyle w:val="a3"/>
        <w:widowControl/>
        <w:shd w:val="clear" w:color="auto" w:fill="FFFFFF"/>
        <w:spacing w:beforeLines="100" w:before="312" w:beforeAutospacing="0" w:afterAutospacing="0" w:line="58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sz w:val="32"/>
          <w:szCs w:val="32"/>
          <w:shd w:val="clear" w:color="auto" w:fill="FFFFFF"/>
        </w:rPr>
        <w:t>2023年</w:t>
      </w:r>
      <w:r>
        <w:rPr>
          <w:rFonts w:ascii="仿宋_GB2312" w:eastAsia="仿宋_GB2312" w:hAnsi="仿宋_GB2312" w:cs="仿宋_GB2312" w:hint="eastAsia"/>
          <w:color w:val="222222"/>
          <w:sz w:val="32"/>
          <w:szCs w:val="32"/>
          <w:shd w:val="clear" w:color="auto" w:fill="FFFFFF"/>
        </w:rPr>
        <w:t>12月26日，中国共产党苏州市第十三届委员会第六次全体会议暨市委经济工作会议在市会议中心召开。会议高举习近平新时代中国特色社会主义思想伟大旗帜，深入学习贯彻党的二十大、二十届二中全会精神和习近平总书记对江苏、苏州工作重要讲话重要指示精神，全面落实中央经济工作会议和省委十四届五次全会、省委经济工作会议部署要求，回顾总结今年工作，研究部署明年任务，动员全市上下更加坚定自觉地牢记嘱托、感恩奋进、走在前列，奋力谱写“强富美高”新苏州现代化建设新篇章。</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市委常委会主持会议。市委书记刘小涛作了讲话。市委副书记、市长吴庆文就2024年全市经济工作作具体部署。</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听取和讨论了刘小涛受市委常委会委托作的工作报告，审议通过《中国共产党苏州市第十三届委员会第六次全体会议决议》，审议通过免去市委委员职务、递补市委委员以及对有关代表终止代表资格的《决定》，书面审议《中共苏州市委常委会2023年度落实全面从严治党主体责任情况的报告》。</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会议充分肯定市委十三届四次全会以来市委常委会工作。会议认为，一年来，市委常委会坚持以习近平新时代中国特色社会主义思想为指导，落实党中央决策部署和省</w:t>
      </w:r>
      <w:r>
        <w:rPr>
          <w:rFonts w:ascii="仿宋_GB2312" w:eastAsia="仿宋_GB2312" w:hAnsi="仿宋_GB2312" w:cs="仿宋_GB2312" w:hint="eastAsia"/>
          <w:color w:val="222222"/>
          <w:sz w:val="32"/>
          <w:szCs w:val="32"/>
          <w:shd w:val="clear" w:color="auto" w:fill="FFFFFF"/>
        </w:rPr>
        <w:lastRenderedPageBreak/>
        <w:t>委工作要求，把深入学习宣传贯彻党的二十大精神，习近平总书记对江苏、苏州工作重要讲话重要指示精神，和开展主题教育紧密结合起来，作为贯穿全年工作的主题主线，推动全市经济社会发展和党的建设各项工作取得新成绩。成绩来之不易，根本在于习近平总书记掌舵领航和深切关怀，根本在于习近平新时代中国特色社会主义思想科学指引，是全市人民团结奋斗的结果，是全市各级党组织和广大党员干部团结奋斗的结果。</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指出，这一年，习近平总书记两次亲临江苏考察、三次对江苏工作作出重要讲话重要指示，为江苏奋进新时代把脉定向、指路领航。习近平总书记和党中央对江苏、苏州工作高度重视、寄予厚望。要在深学细悟习近平总书记重要讲话重要指示中强化使命担当，牢牢把握推进中国式现代化这个最大的政治，牢牢把握坚持高质量发展这个新时代的硬道理，始终牢记“代表未来发展方向”的殷切期望，始终心怀“国之大者”，始终扛牢“压舱石”政治责任，以苏州的实践成效充分展示中国式现代化的光明前景和高质量发展的生动图景。要从学习领会习近平新时代中国特色社会主义思想中找到科学方法，坚持理论联系实际，着重在“悟”上下功夫，吃透精神实质，做到心领神会，创造性抓好贯彻落实。要从体悟习近平总书记民生情怀中站稳人民立场，自觉践行以人民为中心的发展思想，落实“四下基层”要求，充分尊重基层首创精神，推动形成齐心协力建设现代化的生动局面。</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lastRenderedPageBreak/>
        <w:t>会议强调，明年是中华人民共和国成立75周年，是实施“十四五”规划的关键一年。全市上下要坚持以习近平新时代中国特色社会主义思想为指导，全面贯彻党的二十大、二十届二中全会精神和习近平总书记对江苏、苏州工作重要讲话重要指示精神，认真落实中央经济工作会议和省委十四届五次全会、省委经济工作会议精神，坚持稳中求进工作总基调，完整、准确、全面贯彻新发展理念，全面落实“四个走在前”“四个新”重大任务，服务构建新发展格局，统筹扩大内需和深化供给侧结构性改革，统筹新型城镇化和乡村全面振兴，统筹高质量发展和高水平安全，巩固和增强经济回升向好态势，持续推动经济实现质的有效提升和量的合理增长，在中国式现代化走在前、做示范中当好排头兵。</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指出，做好明年各项工作，要树立大局意识，坚持求真务实，勇于改革创新，注重防范风险。着重做好九个方面工作：一要全力推进产业科技创新，统筹推进科技战略平台能级提升、高水平大学建设、产业技术攻坚突破、创新企业培育壮大、创新创业人才集聚、创新成果转化加速、科技金融赋能助力、开放创新合作拓展“八大工程”，系统优化全市科研体系，放大骨干企业引领支撑作用，持续营造一流创新生态，打响创新之城、创业之都品牌。二要着力构建现代化产业体系，固底盘促转型，抓主流优结构，强链条增韧性，努力形成新的增长曲线，全力争创国家新型工业化示范区。三要积极扩大有效需求，打</w:t>
      </w:r>
      <w:r>
        <w:rPr>
          <w:rFonts w:ascii="仿宋_GB2312" w:eastAsia="仿宋_GB2312" w:hAnsi="仿宋_GB2312" w:cs="仿宋_GB2312" w:hint="eastAsia"/>
          <w:color w:val="222222"/>
          <w:sz w:val="32"/>
          <w:szCs w:val="32"/>
          <w:shd w:val="clear" w:color="auto" w:fill="FFFFFF"/>
        </w:rPr>
        <w:lastRenderedPageBreak/>
        <w:t>造更多消费新场景，提升消费热度，统筹抓好项目“扩产投产、引进推进”，集中力量招大引强、培优育强，形成消费和投资相互促进的良性循环。四要坚定不移推进改革扩大开放，深化营商环境改革、要素市场化配置综合改革、数字化改革、民生领域改革，全力推动外资外贸稳量提质，持续提升对外开放平台能级，不断增创开放型经济新优势。五要推动区域协调发展，落实长三角一体化、长江经济带等国家战略，更宽视野拓展区域合作，更大力度推进设施联通，更深层次构建协同机制，更好服务全国全省发展大局。六要加快城乡融合发展，做到城市建设精雕细琢、乡村振兴全面推进、城乡发展互促互融，促进“智造之城”与“鱼米之乡”相得益彰、相辅相成。七要推进文化强市建设，着力巩固共同思想基础，深化人文经济学研究，传承延续城市文脉，繁荣发展文化事业和文化产业，打造全面展现中华民族现代文明的最美窗口。八要坚持生态优先绿色发展，把太湖治理、长江大保护作为重中之重，持续改善生态环境质量，加快发展方式绿色转型。九要加强民生保障和基层治理，健全公共服务体系，强化社会治理创新，防范化解风险隐患，切实增强人民群众获得感、幸福感、安全感。</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部署了明年经济工作重点任务。会议指出，苏州作为经济大市，要坚决扛起责任担当，聚焦经济建设这一中心工作和高质量发展这一首要任务，在转方式、调结构、提质量、增效益上积极进取，做强科技创新这个高质</w:t>
      </w:r>
      <w:r>
        <w:rPr>
          <w:rFonts w:ascii="仿宋_GB2312" w:eastAsia="仿宋_GB2312" w:hAnsi="仿宋_GB2312" w:cs="仿宋_GB2312" w:hint="eastAsia"/>
          <w:color w:val="222222"/>
          <w:sz w:val="32"/>
          <w:szCs w:val="32"/>
          <w:shd w:val="clear" w:color="auto" w:fill="FFFFFF"/>
        </w:rPr>
        <w:lastRenderedPageBreak/>
        <w:t>量发展的“主引擎”，扭住新型工业化这个新质生产力的“主抓手”，持续扩大有效益的投资，着力激发有潜能的消费，坚定扩大高水平对外开放，有效激发市场活力，统筹推进新型城镇化和乡村全面振兴，切实兜牢民生底线与安全防线，全力争取最好结果，真正当好“压舱石”，为全国全省发展作出更大贡献。</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强调，扛起“走在前、做示范”责任使命，关键在党。要深入学习贯彻习近平总书记关于党的建设的重要思想，推动全面从严治党向纵深发展。要加强党的政治建设，坚定拥护“两个确立”、坚决做到“两个维护”。要坚持和加强党的全面领导，充分发挥党总揽全局、协调各方的作用。要不断建强全面过硬的战斗堡垒，坚持大抓基层、重抓基础，推动基层党组织全面进步、全面过硬。要大力锻造敢为善为的干部队伍，传承发扬苏州“三大法宝”，树牢重实干、重实绩的鲜明用人导向，以“会干”“善干”促“想干”“敢干”，激励党员干部攻坚克难、担当作为。要持续打造人民满意的廉洁苏州，一体推进不敢腐、不能腐、不想腐，以“大监督”格局巩固发展良好政治生态。</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指出，做好明年工作，任务艰巨、责任重大，必须不怕困难、不畏艰险，勇于斗争、敢于胜利。全市上下要认真贯彻本次会议部署，聚焦中国式现代化和高质量发展，突出重点、明确责任、善作善成抓落实，凝聚强大合力，共同推进重大产业、科技创新、民生实事、文化和基</w:t>
      </w:r>
      <w:r>
        <w:rPr>
          <w:rFonts w:ascii="仿宋_GB2312" w:eastAsia="仿宋_GB2312" w:hAnsi="仿宋_GB2312" w:cs="仿宋_GB2312" w:hint="eastAsia"/>
          <w:color w:val="222222"/>
          <w:sz w:val="32"/>
          <w:szCs w:val="32"/>
          <w:shd w:val="clear" w:color="auto" w:fill="FFFFFF"/>
        </w:rPr>
        <w:lastRenderedPageBreak/>
        <w:t>础设施等项目，组织实施党建引领、深化改革、法治建设、社会安全和生产安全等工程，踏踏实实、扎扎实实，只争朝夕、埋头苦干，推动各方面工作不断取得新突破。</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会议强调，临近岁末年初，元旦、春节将至，要用心用情加强民生保障，牢牢守住安全发展底线，坚决维护社会大局稳定，让群众温暖过冬、安心过节。要严格执行中央八项规定精神，持之以恒正风肃纪反腐，营造风清气正的良好环境。要统筹抓好市两会筹备、主题教育收官、全力完成今年任务、夺取明年“开门红”等工作，确保新的一年开好局、起好步。</w:t>
      </w:r>
    </w:p>
    <w:p w:rsidR="002923DD" w:rsidRDefault="002923DD" w:rsidP="002923DD">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市委委员、市委候补委员出席会议；市纪委委员和有关方面负责同志，部分基层一线党的二十大代表、省第十四次党代会代表和市第十三次党代会代表列席会议。</w:t>
      </w:r>
    </w:p>
    <w:p w:rsidR="002923DD" w:rsidRDefault="002923DD" w:rsidP="002923DD">
      <w:pPr>
        <w:spacing w:line="580" w:lineRule="exact"/>
        <w:ind w:firstLineChars="200" w:firstLine="640"/>
        <w:rPr>
          <w:rFonts w:ascii="仿宋_GB2312" w:eastAsia="仿宋_GB2312" w:hAnsi="仿宋_GB2312" w:cs="仿宋_GB2312"/>
          <w:sz w:val="32"/>
          <w:szCs w:val="32"/>
        </w:rPr>
      </w:pPr>
    </w:p>
    <w:p w:rsidR="002923DD" w:rsidRPr="002923DD" w:rsidRDefault="002923DD" w:rsidP="00397B39">
      <w:pPr>
        <w:spacing w:line="580" w:lineRule="exact"/>
        <w:rPr>
          <w:rFonts w:ascii="仿宋_GB2312" w:eastAsia="仿宋_GB2312" w:hAnsi="仿宋_GB2312" w:cs="仿宋_GB2312"/>
          <w:sz w:val="32"/>
          <w:szCs w:val="32"/>
        </w:rPr>
      </w:pPr>
    </w:p>
    <w:sectPr w:rsidR="002923DD" w:rsidRPr="00292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58" w:rsidRDefault="00EE3A58" w:rsidP="00D82095">
      <w:r>
        <w:separator/>
      </w:r>
    </w:p>
  </w:endnote>
  <w:endnote w:type="continuationSeparator" w:id="0">
    <w:p w:rsidR="00EE3A58" w:rsidRDefault="00EE3A58" w:rsidP="00D8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公文小标宋">
    <w:altName w:val="Malgun Gothic Semilight"/>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58" w:rsidRDefault="00EE3A58" w:rsidP="00D82095">
      <w:r>
        <w:separator/>
      </w:r>
    </w:p>
  </w:footnote>
  <w:footnote w:type="continuationSeparator" w:id="0">
    <w:p w:rsidR="00EE3A58" w:rsidRDefault="00EE3A58" w:rsidP="00D8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NDRlMmI4ZjgwYzE5ZmE4NmNhYWU2OWFhN2RhYTIifQ=="/>
  </w:docVars>
  <w:rsids>
    <w:rsidRoot w:val="00DF4BE2"/>
    <w:rsid w:val="00011324"/>
    <w:rsid w:val="001D5C69"/>
    <w:rsid w:val="002155AD"/>
    <w:rsid w:val="002923DD"/>
    <w:rsid w:val="002B374A"/>
    <w:rsid w:val="0034448B"/>
    <w:rsid w:val="00397B39"/>
    <w:rsid w:val="00455066"/>
    <w:rsid w:val="00710243"/>
    <w:rsid w:val="00753482"/>
    <w:rsid w:val="00753C86"/>
    <w:rsid w:val="009D0E9C"/>
    <w:rsid w:val="00D82095"/>
    <w:rsid w:val="00DF4BE2"/>
    <w:rsid w:val="00E7762F"/>
    <w:rsid w:val="00EE3A58"/>
    <w:rsid w:val="00F029A6"/>
    <w:rsid w:val="00F4090A"/>
    <w:rsid w:val="10CB4152"/>
    <w:rsid w:val="45A9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BED7D"/>
  <w15:docId w15:val="{5EF84F8A-D103-4BA1-B539-AF9F3C35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397B3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autoRedefine/>
    <w:qFormat/>
    <w:rPr>
      <w:color w:val="0000FF"/>
      <w:u w:val="single"/>
    </w:rPr>
  </w:style>
  <w:style w:type="character" w:styleId="a5">
    <w:name w:val="annotation reference"/>
    <w:basedOn w:val="a0"/>
    <w:rsid w:val="00397B39"/>
    <w:rPr>
      <w:sz w:val="21"/>
      <w:szCs w:val="21"/>
    </w:rPr>
  </w:style>
  <w:style w:type="paragraph" w:styleId="a6">
    <w:name w:val="annotation text"/>
    <w:basedOn w:val="a"/>
    <w:link w:val="a7"/>
    <w:rsid w:val="00397B39"/>
    <w:pPr>
      <w:jc w:val="left"/>
    </w:pPr>
  </w:style>
  <w:style w:type="character" w:customStyle="1" w:styleId="a7">
    <w:name w:val="批注文字 字符"/>
    <w:basedOn w:val="a0"/>
    <w:link w:val="a6"/>
    <w:rsid w:val="00397B39"/>
    <w:rPr>
      <w:rFonts w:asciiTheme="minorHAnsi" w:eastAsiaTheme="minorEastAsia" w:hAnsiTheme="minorHAnsi" w:cstheme="minorBidi"/>
      <w:kern w:val="2"/>
      <w:sz w:val="21"/>
      <w:szCs w:val="24"/>
    </w:rPr>
  </w:style>
  <w:style w:type="paragraph" w:styleId="a8">
    <w:name w:val="annotation subject"/>
    <w:basedOn w:val="a6"/>
    <w:next w:val="a6"/>
    <w:link w:val="a9"/>
    <w:rsid w:val="00397B39"/>
    <w:rPr>
      <w:b/>
      <w:bCs/>
    </w:rPr>
  </w:style>
  <w:style w:type="character" w:customStyle="1" w:styleId="a9">
    <w:name w:val="批注主题 字符"/>
    <w:basedOn w:val="a7"/>
    <w:link w:val="a8"/>
    <w:rsid w:val="00397B39"/>
    <w:rPr>
      <w:rFonts w:asciiTheme="minorHAnsi" w:eastAsiaTheme="minorEastAsia" w:hAnsiTheme="minorHAnsi" w:cstheme="minorBidi"/>
      <w:b/>
      <w:bCs/>
      <w:kern w:val="2"/>
      <w:sz w:val="21"/>
      <w:szCs w:val="24"/>
    </w:rPr>
  </w:style>
  <w:style w:type="paragraph" w:styleId="aa">
    <w:name w:val="Balloon Text"/>
    <w:basedOn w:val="a"/>
    <w:link w:val="ab"/>
    <w:rsid w:val="00397B39"/>
    <w:rPr>
      <w:sz w:val="18"/>
      <w:szCs w:val="18"/>
    </w:rPr>
  </w:style>
  <w:style w:type="character" w:customStyle="1" w:styleId="ab">
    <w:name w:val="批注框文本 字符"/>
    <w:basedOn w:val="a0"/>
    <w:link w:val="aa"/>
    <w:rsid w:val="00397B39"/>
    <w:rPr>
      <w:rFonts w:asciiTheme="minorHAnsi" w:eastAsiaTheme="minorEastAsia" w:hAnsiTheme="minorHAnsi" w:cstheme="minorBidi"/>
      <w:kern w:val="2"/>
      <w:sz w:val="18"/>
      <w:szCs w:val="18"/>
    </w:rPr>
  </w:style>
  <w:style w:type="character" w:customStyle="1" w:styleId="10">
    <w:name w:val="标题 1 字符"/>
    <w:basedOn w:val="a0"/>
    <w:link w:val="1"/>
    <w:rsid w:val="00397B39"/>
    <w:rPr>
      <w:rFonts w:ascii="宋体" w:hAnsi="宋体"/>
      <w:b/>
      <w:bCs/>
      <w:kern w:val="44"/>
      <w:sz w:val="48"/>
      <w:szCs w:val="48"/>
    </w:rPr>
  </w:style>
  <w:style w:type="character" w:styleId="ac">
    <w:name w:val="Strong"/>
    <w:basedOn w:val="a0"/>
    <w:qFormat/>
    <w:rsid w:val="00397B39"/>
    <w:rPr>
      <w:b/>
    </w:rPr>
  </w:style>
  <w:style w:type="paragraph" w:styleId="ad">
    <w:name w:val="header"/>
    <w:basedOn w:val="a"/>
    <w:link w:val="ae"/>
    <w:rsid w:val="00D82095"/>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D82095"/>
    <w:rPr>
      <w:rFonts w:asciiTheme="minorHAnsi" w:eastAsiaTheme="minorEastAsia" w:hAnsiTheme="minorHAnsi" w:cstheme="minorBidi"/>
      <w:kern w:val="2"/>
      <w:sz w:val="18"/>
      <w:szCs w:val="18"/>
    </w:rPr>
  </w:style>
  <w:style w:type="paragraph" w:styleId="af">
    <w:name w:val="footer"/>
    <w:basedOn w:val="a"/>
    <w:link w:val="af0"/>
    <w:rsid w:val="00D82095"/>
    <w:pPr>
      <w:tabs>
        <w:tab w:val="center" w:pos="4153"/>
        <w:tab w:val="right" w:pos="8306"/>
      </w:tabs>
      <w:snapToGrid w:val="0"/>
      <w:jc w:val="left"/>
    </w:pPr>
    <w:rPr>
      <w:sz w:val="18"/>
      <w:szCs w:val="18"/>
    </w:rPr>
  </w:style>
  <w:style w:type="character" w:customStyle="1" w:styleId="af0">
    <w:name w:val="页脚 字符"/>
    <w:basedOn w:val="a0"/>
    <w:link w:val="af"/>
    <w:rsid w:val="00D82095"/>
    <w:rPr>
      <w:rFonts w:asciiTheme="minorHAnsi" w:eastAsiaTheme="minorEastAsia" w:hAnsiTheme="minorHAnsi" w:cstheme="minorBidi"/>
      <w:kern w:val="2"/>
      <w:sz w:val="18"/>
      <w:szCs w:val="18"/>
    </w:rPr>
  </w:style>
  <w:style w:type="character" w:styleId="af1">
    <w:name w:val="FollowedHyperlink"/>
    <w:basedOn w:val="a0"/>
    <w:rsid w:val="00E7762F"/>
    <w:rPr>
      <w:color w:val="7E1F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02/01/ARTI1706757756489793.shtml" TargetMode="External"/><Relationship Id="rId3" Type="http://schemas.openxmlformats.org/officeDocument/2006/relationships/webSettings" Target="webSettings.xml"/><Relationship Id="rId7" Type="http://schemas.openxmlformats.org/officeDocument/2006/relationships/hyperlink" Target="http://lianghui.people.com.cn/2024/GB/458541/458705/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371.cn/2024/03/08/ARTI1709882618729532.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v.people.cn/n1/2024/0301/c141029-40187196.html" TargetMode="External"/><Relationship Id="rId4" Type="http://schemas.openxmlformats.org/officeDocument/2006/relationships/footnotes" Target="footnotes.xml"/><Relationship Id="rId9" Type="http://schemas.openxmlformats.org/officeDocument/2006/relationships/hyperlink" Target="https://www.12371.cn/2024/02/01/ARTI1706757756489793.s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60</Pages>
  <Words>4841</Words>
  <Characters>27597</Characters>
  <Application>Microsoft Office Word</Application>
  <DocSecurity>0</DocSecurity>
  <Lines>229</Lines>
  <Paragraphs>64</Paragraphs>
  <ScaleCrop>false</ScaleCrop>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ustc</dc:creator>
  <cp:lastModifiedBy>ustc-D39</cp:lastModifiedBy>
  <cp:revision>13</cp:revision>
  <dcterms:created xsi:type="dcterms:W3CDTF">2024-03-18T06:33:00Z</dcterms:created>
  <dcterms:modified xsi:type="dcterms:W3CDTF">2024-03-19T02:29:00Z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C9783AB275B641BA98C05B0031E55C57_12</vt:lpwstr>
  </property>
</Properties>
</file>