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4" w:rsidRPr="00D7167E" w:rsidRDefault="008D3534" w:rsidP="008D3534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方正小标宋简体" w:hAnsi="Times New Roman" w:hint="eastAsia"/>
          <w:snapToGrid w:val="0"/>
          <w:spacing w:val="-4"/>
          <w:kern w:val="0"/>
          <w:sz w:val="44"/>
          <w:szCs w:val="32"/>
        </w:rPr>
      </w:pPr>
      <w:r w:rsidRPr="00D7167E">
        <w:rPr>
          <w:rFonts w:ascii="Times New Roman" w:eastAsia="方正小标宋简体" w:hint="eastAsia"/>
          <w:snapToGrid w:val="0"/>
          <w:spacing w:val="-4"/>
          <w:kern w:val="0"/>
          <w:sz w:val="44"/>
          <w:szCs w:val="32"/>
        </w:rPr>
        <w:t>苏州市高层次学术活动资助项目申报表</w:t>
      </w:r>
    </w:p>
    <w:p w:rsidR="008D3534" w:rsidRPr="00D7167E" w:rsidRDefault="008D3534" w:rsidP="008D3534">
      <w:pPr>
        <w:overflowPunct w:val="0"/>
        <w:adjustRightInd w:val="0"/>
        <w:snapToGrid w:val="0"/>
        <w:spacing w:line="580" w:lineRule="exact"/>
        <w:rPr>
          <w:rFonts w:ascii="Times New Roman" w:eastAsia="仿宋_GB2312" w:hAnsi="Times New Roman" w:hint="eastAsia"/>
          <w:snapToGrid w:val="0"/>
          <w:spacing w:val="-4"/>
          <w:kern w:val="0"/>
          <w:sz w:val="24"/>
          <w:szCs w:val="32"/>
        </w:rPr>
      </w:pPr>
      <w:r w:rsidRPr="00D7167E">
        <w:rPr>
          <w:rFonts w:ascii="Times New Roman" w:eastAsia="仿宋_GB2312" w:hint="eastAsia"/>
          <w:snapToGrid w:val="0"/>
          <w:spacing w:val="-4"/>
          <w:kern w:val="0"/>
          <w:sz w:val="24"/>
          <w:szCs w:val="32"/>
        </w:rPr>
        <w:t>申报单位（盖章）：</w:t>
      </w:r>
      <w:r w:rsidRPr="00D7167E">
        <w:rPr>
          <w:rFonts w:ascii="Times New Roman" w:eastAsia="仿宋_GB2312" w:hAnsi="Times New Roman" w:hint="eastAsia"/>
          <w:snapToGrid w:val="0"/>
          <w:spacing w:val="-4"/>
          <w:kern w:val="0"/>
          <w:sz w:val="24"/>
          <w:szCs w:val="32"/>
        </w:rPr>
        <w:t xml:space="preserve">                                   </w:t>
      </w:r>
      <w:r w:rsidRPr="00D7167E">
        <w:rPr>
          <w:rFonts w:ascii="Times New Roman" w:eastAsia="仿宋_GB2312" w:hint="eastAsia"/>
          <w:snapToGrid w:val="0"/>
          <w:spacing w:val="-4"/>
          <w:kern w:val="0"/>
          <w:sz w:val="24"/>
          <w:szCs w:val="32"/>
        </w:rPr>
        <w:t>填表日期：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266"/>
        <w:gridCol w:w="988"/>
        <w:gridCol w:w="193"/>
        <w:gridCol w:w="1808"/>
        <w:gridCol w:w="409"/>
        <w:gridCol w:w="804"/>
        <w:gridCol w:w="199"/>
        <w:gridCol w:w="1954"/>
      </w:tblGrid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活动名称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主办单位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承办单位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协办单位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申报单位项目负责人</w:t>
            </w:r>
          </w:p>
        </w:tc>
        <w:tc>
          <w:tcPr>
            <w:tcW w:w="996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姓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2432" w:type="dxa"/>
            <w:gridSpan w:val="3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1971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1156" w:type="dxa"/>
            <w:vMerge w:val="restart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申报单位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账号</w:t>
            </w:r>
          </w:p>
        </w:tc>
        <w:tc>
          <w:tcPr>
            <w:tcW w:w="1277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bCs/>
                <w:snapToGrid w:val="0"/>
                <w:spacing w:val="-4"/>
                <w:kern w:val="0"/>
                <w:szCs w:val="21"/>
              </w:rPr>
              <w:t>账户名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1156" w:type="dxa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bCs/>
                <w:snapToGrid w:val="0"/>
                <w:spacing w:val="-4"/>
                <w:kern w:val="0"/>
                <w:szCs w:val="21"/>
              </w:rPr>
              <w:t>银行账号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1156" w:type="dxa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bCs/>
                <w:snapToGrid w:val="0"/>
                <w:spacing w:val="-4"/>
                <w:kern w:val="0"/>
                <w:szCs w:val="21"/>
              </w:rPr>
              <w:t>开户行信息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活动起止时间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Merge w:val="restart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是否列入《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2023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中国科协重要学术会议指南》</w:t>
            </w:r>
          </w:p>
        </w:tc>
        <w:tc>
          <w:tcPr>
            <w:tcW w:w="996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是</w:t>
            </w:r>
          </w:p>
        </w:tc>
        <w:tc>
          <w:tcPr>
            <w:tcW w:w="2432" w:type="dxa"/>
            <w:gridSpan w:val="3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编号</w:t>
            </w:r>
          </w:p>
        </w:tc>
        <w:tc>
          <w:tcPr>
            <w:tcW w:w="1971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否</w:t>
            </w:r>
          </w:p>
        </w:tc>
        <w:tc>
          <w:tcPr>
            <w:tcW w:w="5415" w:type="dxa"/>
            <w:gridSpan w:val="6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Merge w:val="restart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申报类别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高端专业学术会议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sym w:font="Wingdings" w:char="00A8"/>
            </w: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2433" w:type="dxa"/>
            <w:gridSpan w:val="2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其他学术交流活动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sym w:font="Wingdings" w:char="00A8"/>
            </w:r>
          </w:p>
        </w:tc>
      </w:tr>
      <w:tr w:rsidR="008D3534" w:rsidRPr="00D7167E" w:rsidTr="00E86833">
        <w:trPr>
          <w:trHeight w:val="1660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活动议程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1077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与会专家情况（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A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（具体名单概况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请另附表）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与会专家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人，知名专家共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人，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其中：诺贝尔奖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名，院士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名，国家级重大引进人才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“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杰青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”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人才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“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省双创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”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人才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“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姑苏领军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”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人才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</w:t>
            </w:r>
          </w:p>
        </w:tc>
      </w:tr>
      <w:tr w:rsidR="008D3534" w:rsidRPr="00D7167E" w:rsidTr="00E86833">
        <w:trPr>
          <w:trHeight w:val="1163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lastRenderedPageBreak/>
              <w:t>与会代表人数（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B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）（签到表可作为附件材料）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参会人数：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人，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其中：国外代表：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名，国内代表：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名。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若是线上线下结合的会议，线下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人，线上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人。</w:t>
            </w:r>
          </w:p>
        </w:tc>
      </w:tr>
      <w:tr w:rsidR="008D3534" w:rsidRPr="00D7167E" w:rsidTr="00E86833">
        <w:trPr>
          <w:trHeight w:val="2473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活动绩效（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C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）（包括会议概况、主要成果、学术报告概况、会议论文征集出版、人才和项目对接落地情况、制定行业、产品标准等绩效情况，大会论文集、照片和视频资料可作为附件材料）</w:t>
            </w:r>
          </w:p>
        </w:tc>
        <w:tc>
          <w:tcPr>
            <w:tcW w:w="6411" w:type="dxa"/>
            <w:gridSpan w:val="7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（空格不够可另附纸）</w:t>
            </w:r>
          </w:p>
        </w:tc>
      </w:tr>
      <w:tr w:rsidR="008D3534" w:rsidRPr="00D7167E" w:rsidTr="00E86833">
        <w:trPr>
          <w:trHeight w:val="960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举办学术报告情况（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D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（请附表说明）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举办学术报告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场，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其中向我市科技工作者开放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场，受益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人次</w:t>
            </w:r>
          </w:p>
        </w:tc>
      </w:tr>
      <w:tr w:rsidR="008D3534" w:rsidRPr="00D7167E" w:rsidTr="00E86833">
        <w:trPr>
          <w:trHeight w:val="948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学术论文情况（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E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（请附论文清单）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共征集论文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篇，是否出版论文集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，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论文被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SCI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、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EI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收录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篇</w:t>
            </w:r>
          </w:p>
        </w:tc>
      </w:tr>
      <w:tr w:rsidR="008D3534" w:rsidRPr="00D7167E" w:rsidTr="00E86833">
        <w:trPr>
          <w:trHeight w:val="900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人才和项目对接落地情况（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F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）（请附证明材料）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达成意向签约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项，实施后预计为我市产生经济效益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万元</w:t>
            </w:r>
          </w:p>
        </w:tc>
      </w:tr>
      <w:tr w:rsidR="008D3534" w:rsidRPr="00D7167E" w:rsidTr="00E86833">
        <w:trPr>
          <w:trHeight w:val="1541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其他成效（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G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会议期间促成我市技术标准制订、人才项目落地等其他成效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1453"/>
          <w:jc w:val="center"/>
        </w:trPr>
        <w:tc>
          <w:tcPr>
            <w:tcW w:w="2433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苏州是否为永久会址（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H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）（若是，请提供往届会议通知、照片、协议等可体现办会地址的相应证明材料）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ind w:firstLineChars="900" w:firstLine="1818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是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sym w:font="Wingdings" w:char="00A8"/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    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否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 xml:space="preserve"> 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sym w:font="Wingdings" w:char="00A8"/>
            </w:r>
          </w:p>
        </w:tc>
      </w:tr>
      <w:tr w:rsidR="008D3534" w:rsidRPr="00D7167E" w:rsidTr="00E86833">
        <w:trPr>
          <w:trHeight w:val="737"/>
          <w:jc w:val="center"/>
        </w:trPr>
        <w:tc>
          <w:tcPr>
            <w:tcW w:w="1156" w:type="dxa"/>
            <w:vMerge w:val="restart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经费</w:t>
            </w:r>
          </w:p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277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经费决算（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I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）</w:t>
            </w:r>
          </w:p>
        </w:tc>
        <w:tc>
          <w:tcPr>
            <w:tcW w:w="6411" w:type="dxa"/>
            <w:gridSpan w:val="7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活动决算费用</w:t>
            </w:r>
            <w:r w:rsidRPr="00D7167E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  <w:u w:val="single"/>
              </w:rPr>
              <w:t xml:space="preserve">       </w:t>
            </w: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万元（请以附件形式提交第三方会计事务所出具的财务决算报告）</w:t>
            </w:r>
          </w:p>
        </w:tc>
      </w:tr>
      <w:tr w:rsidR="008D3534" w:rsidRPr="00D7167E" w:rsidTr="00E86833">
        <w:trPr>
          <w:trHeight w:val="630"/>
          <w:jc w:val="center"/>
        </w:trPr>
        <w:tc>
          <w:tcPr>
            <w:tcW w:w="1156" w:type="dxa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经费来源</w:t>
            </w:r>
          </w:p>
        </w:tc>
        <w:tc>
          <w:tcPr>
            <w:tcW w:w="3015" w:type="dxa"/>
            <w:gridSpan w:val="3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苏州市级及以下财政资金来源金额（万元）</w:t>
            </w:r>
          </w:p>
        </w:tc>
        <w:tc>
          <w:tcPr>
            <w:tcW w:w="3396" w:type="dxa"/>
            <w:gridSpan w:val="4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630"/>
          <w:jc w:val="center"/>
        </w:trPr>
        <w:tc>
          <w:tcPr>
            <w:tcW w:w="1156" w:type="dxa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其他经费来源金额（万元）</w:t>
            </w:r>
          </w:p>
        </w:tc>
        <w:tc>
          <w:tcPr>
            <w:tcW w:w="3396" w:type="dxa"/>
            <w:gridSpan w:val="4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  <w:tr w:rsidR="008D3534" w:rsidRPr="00D7167E" w:rsidTr="00E86833">
        <w:trPr>
          <w:trHeight w:val="567"/>
          <w:jc w:val="center"/>
        </w:trPr>
        <w:tc>
          <w:tcPr>
            <w:tcW w:w="1156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填表联系人</w:t>
            </w:r>
          </w:p>
        </w:tc>
        <w:tc>
          <w:tcPr>
            <w:tcW w:w="1277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1824" w:type="dxa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  <w:r w:rsidRPr="00D7167E">
              <w:rPr>
                <w:rFonts w:ascii="Times New Roman" w:hint="eastAsia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2172" w:type="dxa"/>
            <w:gridSpan w:val="2"/>
            <w:vAlign w:val="center"/>
          </w:tcPr>
          <w:p w:rsidR="008D3534" w:rsidRPr="00D7167E" w:rsidRDefault="008D3534" w:rsidP="00E8683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</w:pPr>
          </w:p>
        </w:tc>
      </w:tr>
    </w:tbl>
    <w:p w:rsidR="00BC2B6F" w:rsidRPr="008D3534" w:rsidRDefault="008D3534" w:rsidP="008D3534">
      <w:pPr>
        <w:overflowPunct w:val="0"/>
        <w:adjustRightInd w:val="0"/>
        <w:snapToGrid w:val="0"/>
        <w:spacing w:line="580" w:lineRule="exact"/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</w:pPr>
      <w:r w:rsidRPr="00D7167E">
        <w:rPr>
          <w:rFonts w:ascii="Times New Roman" w:eastAsia="楷体_GB2312" w:hint="eastAsia"/>
          <w:snapToGrid w:val="0"/>
          <w:spacing w:val="-4"/>
          <w:kern w:val="0"/>
          <w:sz w:val="22"/>
          <w:szCs w:val="32"/>
        </w:rPr>
        <w:t>注：此表请如实填写，并附相关证明材料，将作为评审打分的重要依据。</w:t>
      </w:r>
      <w:bookmarkStart w:id="0" w:name="_GoBack"/>
      <w:bookmarkEnd w:id="0"/>
    </w:p>
    <w:sectPr w:rsidR="00BC2B6F" w:rsidRPr="008D3534" w:rsidSect="004A57B4">
      <w:footerReference w:type="default" r:id="rId6"/>
      <w:pgSz w:w="11906" w:h="16838" w:code="9"/>
      <w:pgMar w:top="2041" w:right="1559" w:bottom="1928" w:left="1559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62" w:rsidRDefault="002A2D62" w:rsidP="008D3534">
      <w:r>
        <w:separator/>
      </w:r>
    </w:p>
  </w:endnote>
  <w:endnote w:type="continuationSeparator" w:id="0">
    <w:p w:rsidR="002A2D62" w:rsidRDefault="002A2D62" w:rsidP="008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8B" w:rsidRPr="00F73FA2" w:rsidRDefault="002A2D62" w:rsidP="00F73FA2">
    <w:pPr>
      <w:pStyle w:val="a4"/>
      <w:jc w:val="center"/>
      <w:rPr>
        <w:sz w:val="30"/>
        <w:szCs w:val="30"/>
      </w:rPr>
    </w:pPr>
    <w:r w:rsidRPr="006A19B5">
      <w:rPr>
        <w:rFonts w:ascii="宋体" w:hAnsi="宋体"/>
        <w:sz w:val="30"/>
        <w:szCs w:val="30"/>
      </w:rPr>
      <w:t>—</w:t>
    </w:r>
    <w:r w:rsidRPr="006A19B5">
      <w:rPr>
        <w:sz w:val="30"/>
        <w:szCs w:val="30"/>
      </w:rPr>
      <w:t xml:space="preserve"> </w:t>
    </w:r>
    <w:r w:rsidRPr="00F73FA2">
      <w:rPr>
        <w:rFonts w:ascii="Times New Roman" w:hAnsi="Times New Roman" w:hint="eastAsia"/>
        <w:sz w:val="30"/>
        <w:szCs w:val="30"/>
      </w:rPr>
      <w:fldChar w:fldCharType="begin"/>
    </w:r>
    <w:r w:rsidRPr="00F73FA2">
      <w:rPr>
        <w:rFonts w:ascii="Times New Roman" w:hAnsi="Times New Roman" w:hint="eastAsia"/>
        <w:sz w:val="30"/>
        <w:szCs w:val="30"/>
      </w:rPr>
      <w:instrText xml:space="preserve"> PAG</w:instrText>
    </w:r>
    <w:r w:rsidRPr="00F73FA2">
      <w:rPr>
        <w:rFonts w:ascii="Times New Roman" w:hAnsi="Times New Roman" w:hint="eastAsia"/>
        <w:sz w:val="30"/>
        <w:szCs w:val="30"/>
      </w:rPr>
      <w:instrText xml:space="preserve">E   \* MERGEFORMAT </w:instrText>
    </w:r>
    <w:r w:rsidRPr="00F73FA2">
      <w:rPr>
        <w:rFonts w:ascii="Times New Roman" w:hAnsi="Times New Roman" w:hint="eastAsia"/>
        <w:sz w:val="30"/>
        <w:szCs w:val="30"/>
      </w:rPr>
      <w:fldChar w:fldCharType="separate"/>
    </w:r>
    <w:r w:rsidR="008D3534" w:rsidRPr="008D3534">
      <w:rPr>
        <w:rFonts w:ascii="Times New Roman" w:hAnsi="Times New Roman"/>
        <w:noProof/>
        <w:sz w:val="30"/>
        <w:szCs w:val="30"/>
        <w:lang w:val="zh-CN"/>
      </w:rPr>
      <w:t>1</w:t>
    </w:r>
    <w:r w:rsidRPr="00F73FA2">
      <w:rPr>
        <w:rFonts w:ascii="Times New Roman" w:hAnsi="Times New Roman" w:hint="eastAsia"/>
        <w:sz w:val="30"/>
        <w:szCs w:val="30"/>
      </w:rPr>
      <w:fldChar w:fldCharType="end"/>
    </w:r>
    <w:r w:rsidRPr="006A19B5">
      <w:rPr>
        <w:sz w:val="30"/>
        <w:szCs w:val="30"/>
      </w:rPr>
      <w:t xml:space="preserve"> </w:t>
    </w:r>
    <w:r w:rsidRPr="006A19B5">
      <w:rPr>
        <w:rFonts w:ascii="宋体" w:hAnsi="宋体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62" w:rsidRDefault="002A2D62" w:rsidP="008D3534">
      <w:r>
        <w:separator/>
      </w:r>
    </w:p>
  </w:footnote>
  <w:footnote w:type="continuationSeparator" w:id="0">
    <w:p w:rsidR="002A2D62" w:rsidRDefault="002A2D62" w:rsidP="008D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A"/>
    <w:rsid w:val="002A2D62"/>
    <w:rsid w:val="006C721A"/>
    <w:rsid w:val="008D3534"/>
    <w:rsid w:val="00B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CEC6F-5CED-45DE-A2DD-99B9826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D3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2023-09-13T02:10:00Z</dcterms:created>
  <dcterms:modified xsi:type="dcterms:W3CDTF">2023-09-13T02:10:00Z</dcterms:modified>
</cp:coreProperties>
</file>